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E199" w14:textId="726241E2" w:rsidR="00E278BB" w:rsidRDefault="00E278BB" w:rsidP="005B06D4">
      <w:pPr>
        <w:pStyle w:val="Title"/>
      </w:pPr>
      <w:proofErr w:type="spellStart"/>
      <w:r>
        <w:t>myISS</w:t>
      </w:r>
      <w:proofErr w:type="spellEnd"/>
      <w:r>
        <w:t xml:space="preserve"> </w:t>
      </w:r>
      <w:r w:rsidR="00061E80">
        <w:t>Request Form</w:t>
      </w:r>
    </w:p>
    <w:p w14:paraId="3D23B0D7" w14:textId="60F7635D" w:rsidR="00D60379" w:rsidRPr="004723C5" w:rsidRDefault="004723C5" w:rsidP="004723C5">
      <w:pPr>
        <w:pStyle w:val="Heading2"/>
      </w:pPr>
      <w:r>
        <w:t>If</w:t>
      </w:r>
      <w:r w:rsidR="00672FA6" w:rsidRPr="004723C5">
        <w:t xml:space="preserve"> you h</w:t>
      </w:r>
      <w:r w:rsidR="00D60379" w:rsidRPr="004723C5">
        <w:t xml:space="preserve">ave </w:t>
      </w:r>
      <w:r w:rsidR="00672FA6" w:rsidRPr="004723C5">
        <w:t xml:space="preserve">a </w:t>
      </w:r>
      <w:r w:rsidR="00D60379" w:rsidRPr="004723C5">
        <w:t xml:space="preserve">question </w:t>
      </w:r>
      <w:r w:rsidR="00672FA6" w:rsidRPr="004723C5">
        <w:t>for</w:t>
      </w:r>
      <w:r w:rsidR="00D60379" w:rsidRPr="004723C5">
        <w:t xml:space="preserve"> </w:t>
      </w:r>
      <w:r w:rsidR="00672FA6" w:rsidRPr="004723C5">
        <w:t>ISS</w:t>
      </w:r>
      <w:r w:rsidR="00D60379" w:rsidRPr="004723C5">
        <w:t xml:space="preserve"> </w:t>
      </w:r>
    </w:p>
    <w:p w14:paraId="1D440EFC" w14:textId="1AAC1A19" w:rsidR="004C0D13" w:rsidRDefault="00061E80" w:rsidP="004723C5">
      <w:r>
        <w:t>First c</w:t>
      </w:r>
      <w:r w:rsidR="004C0D13">
        <w:t xml:space="preserve">heck the </w:t>
      </w:r>
      <w:hyperlink r:id="rId10" w:history="1">
        <w:r w:rsidR="00672FA6" w:rsidRPr="00672FA6">
          <w:rPr>
            <w:rStyle w:val="Hyperlink"/>
          </w:rPr>
          <w:t xml:space="preserve">ISS </w:t>
        </w:r>
        <w:r w:rsidR="004C0D13" w:rsidRPr="00672FA6">
          <w:rPr>
            <w:rStyle w:val="Hyperlink"/>
          </w:rPr>
          <w:t>website</w:t>
        </w:r>
      </w:hyperlink>
      <w:r>
        <w:t xml:space="preserve"> </w:t>
      </w:r>
      <w:r w:rsidRPr="00061E80">
        <w:rPr>
          <w:rStyle w:val="normaltextrun"/>
          <w:rFonts w:ascii="Calibri" w:hAnsi="Calibri" w:cs="Calibri"/>
          <w:shd w:val="clear" w:color="auto" w:fill="FFFFFF"/>
        </w:rPr>
        <w:t>and review the information provided in our guides and information sheets. This is where students should begin to find answers to their questions and is it also the quickest way to find information. Recordings of past webinars which are filled with valuable information can also be found on the ISS website. </w:t>
      </w:r>
      <w:r w:rsidRPr="00061E80">
        <w:rPr>
          <w:rStyle w:val="eop"/>
          <w:rFonts w:ascii="Calibri" w:hAnsi="Calibri" w:cs="Calibri"/>
          <w:shd w:val="clear" w:color="auto" w:fill="FFFFFF"/>
        </w:rPr>
        <w:t> </w:t>
      </w:r>
      <w:r w:rsidR="00672FA6">
        <w:t xml:space="preserve"> </w:t>
      </w:r>
    </w:p>
    <w:p w14:paraId="6F47C94E" w14:textId="7A9DBF09" w:rsidR="00850BBC" w:rsidRDefault="00061E80" w:rsidP="00061E80">
      <w:pPr>
        <w:pStyle w:val="Heading2"/>
      </w:pPr>
      <w:r w:rsidRPr="00061E80">
        <w:t>If the resources in the ISS </w:t>
      </w:r>
      <w:proofErr w:type="gramStart"/>
      <w:r w:rsidRPr="00061E80">
        <w:t>website</w:t>
      </w:r>
      <w:proofErr w:type="gramEnd"/>
      <w:r w:rsidRPr="00061E80">
        <w:t> do not answer your question </w:t>
      </w:r>
    </w:p>
    <w:p w14:paraId="6C3C172F" w14:textId="213220F0" w:rsidR="00061E80" w:rsidRPr="001718A5" w:rsidRDefault="00061E80" w:rsidP="00061E80">
      <w:pPr>
        <w:pStyle w:val="paragraph"/>
        <w:spacing w:before="0" w:beforeAutospacing="0" w:after="0" w:afterAutospacing="0"/>
        <w:textAlignment w:val="baseline"/>
        <w:rPr>
          <w:rFonts w:asciiTheme="minorHAnsi" w:hAnsiTheme="minorHAnsi" w:cstheme="minorHAnsi"/>
          <w:sz w:val="22"/>
          <w:szCs w:val="22"/>
        </w:rPr>
      </w:pPr>
      <w:r w:rsidRPr="001718A5">
        <w:rPr>
          <w:rStyle w:val="normaltextrun"/>
          <w:rFonts w:asciiTheme="minorHAnsi" w:eastAsiaTheme="majorEastAsia" w:hAnsiTheme="minorHAnsi" w:cstheme="minorHAnsi"/>
          <w:sz w:val="22"/>
          <w:szCs w:val="22"/>
        </w:rPr>
        <w:t>Use the </w:t>
      </w:r>
      <w:hyperlink r:id="rId11" w:tgtFrame="_blank" w:history="1">
        <w:r w:rsidRPr="001718A5">
          <w:rPr>
            <w:rStyle w:val="normaltextrun"/>
            <w:rFonts w:asciiTheme="minorHAnsi" w:eastAsiaTheme="majorEastAsia" w:hAnsiTheme="minorHAnsi" w:cstheme="minorHAnsi"/>
            <w:color w:val="0563C1"/>
            <w:sz w:val="22"/>
            <w:szCs w:val="22"/>
            <w:u w:val="single"/>
          </w:rPr>
          <w:t>ISS request form</w:t>
        </w:r>
      </w:hyperlink>
      <w:r w:rsidRPr="001718A5">
        <w:rPr>
          <w:rStyle w:val="normaltextrun"/>
          <w:rFonts w:asciiTheme="minorHAnsi" w:eastAsiaTheme="majorEastAsia" w:hAnsiTheme="minorHAnsi" w:cstheme="minorHAnsi"/>
          <w:sz w:val="22"/>
          <w:szCs w:val="22"/>
        </w:rPr>
        <w:t> to submit your question. This streamlined form for inquiries will allow ISS to better organize and respond to student questions.</w:t>
      </w:r>
      <w:r w:rsidRPr="001718A5">
        <w:rPr>
          <w:rStyle w:val="normaltextrun"/>
          <w:rFonts w:asciiTheme="minorHAnsi" w:eastAsiaTheme="majorEastAsia" w:hAnsiTheme="minorHAnsi" w:cstheme="minorHAnsi"/>
          <w:color w:val="FF0000"/>
          <w:sz w:val="22"/>
          <w:szCs w:val="22"/>
        </w:rPr>
        <w:t> </w:t>
      </w:r>
      <w:r w:rsidRPr="001718A5">
        <w:rPr>
          <w:rStyle w:val="eop"/>
          <w:rFonts w:asciiTheme="minorHAnsi" w:eastAsiaTheme="majorEastAsia" w:hAnsiTheme="minorHAnsi" w:cstheme="minorHAnsi"/>
          <w:color w:val="FF0000"/>
          <w:sz w:val="22"/>
          <w:szCs w:val="22"/>
        </w:rPr>
        <w:t> </w:t>
      </w:r>
    </w:p>
    <w:p w14:paraId="10B6B595" w14:textId="266B23EC" w:rsidR="00061E80" w:rsidRPr="00061E80" w:rsidRDefault="00061E80" w:rsidP="00061E80">
      <w:pPr>
        <w:pStyle w:val="paragraph"/>
        <w:numPr>
          <w:ilvl w:val="0"/>
          <w:numId w:val="7"/>
        </w:numPr>
        <w:spacing w:before="0" w:beforeAutospacing="0" w:after="0" w:afterAutospacing="0"/>
        <w:textAlignment w:val="baseline"/>
        <w:rPr>
          <w:rFonts w:ascii="Calibri" w:hAnsi="Calibri" w:cs="Calibri"/>
          <w:sz w:val="22"/>
          <w:szCs w:val="22"/>
        </w:rPr>
      </w:pPr>
      <w:r w:rsidRPr="001718A5">
        <w:rPr>
          <w:rStyle w:val="normaltextrun"/>
          <w:rFonts w:asciiTheme="minorHAnsi" w:eastAsiaTheme="majorEastAsia" w:hAnsiTheme="minorHAnsi" w:cstheme="minorHAnsi"/>
          <w:sz w:val="22"/>
          <w:szCs w:val="22"/>
        </w:rPr>
        <w:t>You will be asked to enter your name, McGill ID, the type of help you are looking for as well as details of your needs, and any supporting documents.</w:t>
      </w:r>
      <w:r>
        <w:rPr>
          <w:rStyle w:val="eop"/>
          <w:rFonts w:ascii="Calibri" w:eastAsiaTheme="majorEastAsia" w:hAnsi="Calibri" w:cs="Calibri"/>
          <w:sz w:val="22"/>
          <w:szCs w:val="22"/>
        </w:rPr>
        <w:t> </w:t>
      </w:r>
    </w:p>
    <w:p w14:paraId="3A5AD89C" w14:textId="16CB2B6B" w:rsidR="004723C5" w:rsidRDefault="00850BBC" w:rsidP="00D7369C">
      <w:pPr>
        <w:pStyle w:val="Heading2"/>
      </w:pPr>
      <w:r>
        <w:rPr>
          <w:noProof/>
        </w:rPr>
        <w:drawing>
          <wp:inline distT="0" distB="0" distL="0" distR="0" wp14:anchorId="7882A957" wp14:editId="2AE684E1">
            <wp:extent cx="2654300" cy="1740078"/>
            <wp:effectExtent l="19050" t="1905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4300" cy="1740078"/>
                    </a:xfrm>
                    <a:prstGeom prst="rect">
                      <a:avLst/>
                    </a:prstGeom>
                    <a:ln>
                      <a:solidFill>
                        <a:srgbClr val="EDECEC"/>
                      </a:solidFill>
                    </a:ln>
                  </pic:spPr>
                </pic:pic>
              </a:graphicData>
            </a:graphic>
          </wp:inline>
        </w:drawing>
      </w:r>
    </w:p>
    <w:p w14:paraId="388978EC" w14:textId="27F15989" w:rsidR="00D7369C" w:rsidRDefault="00D7369C" w:rsidP="004723C5">
      <w:pPr>
        <w:pStyle w:val="ListParagraph"/>
        <w:numPr>
          <w:ilvl w:val="0"/>
          <w:numId w:val="4"/>
        </w:numPr>
      </w:pPr>
      <w:r w:rsidRPr="00D7369C">
        <w:rPr>
          <w:rStyle w:val="normaltextrun"/>
          <w:rFonts w:ascii="Calibri" w:hAnsi="Calibri" w:cs="Calibri"/>
          <w:shd w:val="clear" w:color="auto" w:fill="FFFFFF"/>
        </w:rPr>
        <w:t>Once you submit your request for information, you will receive a confirmation of your submitted request in a web browser, and you will receive an email reply to your question(s) from ISS.</w:t>
      </w:r>
      <w:r>
        <w:rPr>
          <w:rStyle w:val="eop"/>
          <w:rFonts w:ascii="Calibri" w:hAnsi="Calibri" w:cs="Calibri"/>
          <w:color w:val="000000"/>
          <w:shd w:val="clear" w:color="auto" w:fill="FFFFFF"/>
        </w:rPr>
        <w:t> </w:t>
      </w:r>
    </w:p>
    <w:p w14:paraId="295EF8B7" w14:textId="0113B08D" w:rsidR="7B251A65" w:rsidRDefault="7B251A65" w:rsidP="00D7369C">
      <w:pPr>
        <w:pStyle w:val="Heading2"/>
      </w:pPr>
      <w:r>
        <w:t xml:space="preserve">If you have a follow up question </w:t>
      </w:r>
    </w:p>
    <w:p w14:paraId="6B68BE41" w14:textId="7691AEC0" w:rsidR="005B06D4" w:rsidRPr="005B06D4" w:rsidRDefault="005B06D4" w:rsidP="005B06D4">
      <w:r>
        <w:rPr>
          <w:noProof/>
        </w:rPr>
        <w:drawing>
          <wp:inline distT="0" distB="0" distL="0" distR="0" wp14:anchorId="4598FD5A" wp14:editId="7C50DDA7">
            <wp:extent cx="2070100" cy="1040479"/>
            <wp:effectExtent l="19050" t="19050" r="25400" b="26670"/>
            <wp:docPr id="7" name="Picture 7" descr="C:\Users\acolli6\AppData\Local\Temp\SNAGHTML1797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lli6\AppData\Local\Temp\SNAGHTML179721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26" cy="1048434"/>
                    </a:xfrm>
                    <a:prstGeom prst="rect">
                      <a:avLst/>
                    </a:prstGeom>
                    <a:noFill/>
                    <a:ln>
                      <a:solidFill>
                        <a:schemeClr val="bg2">
                          <a:lumMod val="75000"/>
                        </a:schemeClr>
                      </a:solidFill>
                    </a:ln>
                  </pic:spPr>
                </pic:pic>
              </a:graphicData>
            </a:graphic>
          </wp:inline>
        </w:drawing>
      </w:r>
    </w:p>
    <w:p w14:paraId="57BF8B51" w14:textId="455453B1" w:rsidR="00D7369C" w:rsidRDefault="00D7369C" w:rsidP="00D7369C">
      <w:r w:rsidRPr="00D7369C">
        <w:t>If you have a follow-up question, please submit a new Request for Information using the </w:t>
      </w:r>
      <w:proofErr w:type="spellStart"/>
      <w:r w:rsidRPr="00D7369C">
        <w:t>my</w:t>
      </w:r>
      <w:hyperlink r:id="rId14" w:tgtFrame="_blank" w:history="1">
        <w:r w:rsidRPr="00D7369C">
          <w:rPr>
            <w:rStyle w:val="Hyperlink"/>
          </w:rPr>
          <w:t>ISS</w:t>
        </w:r>
        <w:proofErr w:type="spellEnd"/>
        <w:r w:rsidRPr="00D7369C">
          <w:rPr>
            <w:rStyle w:val="Hyperlink"/>
          </w:rPr>
          <w:t xml:space="preserve"> request form</w:t>
        </w:r>
      </w:hyperlink>
      <w:r w:rsidRPr="00D7369C">
        <w:t> and indicate "yes" to the question </w:t>
      </w:r>
      <w:r>
        <w:t>“</w:t>
      </w:r>
      <w:r w:rsidRPr="00D7369C">
        <w:t>Is this a follow-up request?</w:t>
      </w:r>
      <w:r>
        <w:t>”</w:t>
      </w:r>
      <w:r w:rsidRPr="00D7369C">
        <w:t> and include the original request number under the </w:t>
      </w:r>
      <w:r>
        <w:t>“</w:t>
      </w:r>
      <w:r w:rsidRPr="00D7369C">
        <w:t>Please provide details</w:t>
      </w:r>
      <w:r>
        <w:t>”</w:t>
      </w:r>
      <w:r w:rsidRPr="00D7369C">
        <w:t> section. </w:t>
      </w:r>
    </w:p>
    <w:p w14:paraId="48CB1A9A" w14:textId="77777777" w:rsidR="005B06D4" w:rsidRPr="005B06D4" w:rsidRDefault="005B06D4" w:rsidP="005B06D4">
      <w:pPr>
        <w:pStyle w:val="Title"/>
      </w:pPr>
      <w:proofErr w:type="spellStart"/>
      <w:r w:rsidRPr="005B06D4">
        <w:t>myISS</w:t>
      </w:r>
      <w:proofErr w:type="spellEnd"/>
      <w:r w:rsidRPr="005B06D4">
        <w:t> Student Portal </w:t>
      </w:r>
    </w:p>
    <w:p w14:paraId="32C863FB" w14:textId="520FB480" w:rsidR="005B06D4" w:rsidRPr="00A24D69" w:rsidRDefault="00A24D69" w:rsidP="00A24D69">
      <w:r w:rsidRPr="00A24D69">
        <w:t xml:space="preserve">Use the </w:t>
      </w:r>
      <w:proofErr w:type="spellStart"/>
      <w:r w:rsidRPr="00A24D69">
        <w:t>myISS</w:t>
      </w:r>
      <w:proofErr w:type="spellEnd"/>
      <w:r w:rsidRPr="00A24D69">
        <w:t xml:space="preserve"> Student Portal to book an appointment with ISS and upload any additional supporting documents that need to be reviewed by an advisor prior to your appointment.</w:t>
      </w:r>
      <w:r w:rsidR="005B06D4" w:rsidRPr="00A24D69">
        <w:t>    </w:t>
      </w:r>
    </w:p>
    <w:p w14:paraId="4CB06C73" w14:textId="07BACC90" w:rsidR="005B06D4" w:rsidRPr="00A24D69" w:rsidRDefault="005B06D4" w:rsidP="00A24D69">
      <w:pPr>
        <w:pStyle w:val="Heading2"/>
      </w:pPr>
      <w:r w:rsidRPr="00A24D69">
        <w:lastRenderedPageBreak/>
        <w:t>Scheduling an appointment </w:t>
      </w:r>
    </w:p>
    <w:p w14:paraId="273D5092" w14:textId="3DBCD307" w:rsidR="005B06D4" w:rsidRDefault="005B06D4" w:rsidP="005B06D4">
      <w:pPr>
        <w:pStyle w:val="paragraph"/>
        <w:spacing w:before="0" w:beforeAutospacing="0" w:after="0" w:afterAutospacing="0"/>
        <w:textAlignment w:val="baseline"/>
        <w:rPr>
          <w:rStyle w:val="eop"/>
          <w:rFonts w:ascii="Calibri" w:eastAsiaTheme="majorEastAsia" w:hAnsi="Calibri" w:cs="Calibri"/>
          <w:color w:val="00B050"/>
          <w:sz w:val="22"/>
          <w:szCs w:val="22"/>
        </w:rPr>
      </w:pPr>
      <w:r w:rsidRPr="00A24D69">
        <w:rPr>
          <w:rStyle w:val="normaltextrun"/>
          <w:rFonts w:ascii="Calibri" w:eastAsiaTheme="majorEastAsia" w:hAnsi="Calibri" w:cs="Calibri"/>
          <w:b/>
          <w:bCs/>
          <w:sz w:val="22"/>
          <w:szCs w:val="22"/>
        </w:rPr>
        <w:t>To schedule an appointment with an advisor, ISS needs to enable this option for you. </w:t>
      </w:r>
      <w:r w:rsidRPr="00A24D69">
        <w:rPr>
          <w:rStyle w:val="normaltextrun"/>
          <w:rFonts w:ascii="Calibri" w:eastAsiaTheme="majorEastAsia" w:hAnsi="Calibri" w:cs="Calibri"/>
          <w:sz w:val="22"/>
          <w:szCs w:val="22"/>
        </w:rPr>
        <w:t>If after receiving your request for information it is determined that an appointment is needed, ISS will send you an email with instructions on how to book an appointment through the </w:t>
      </w:r>
      <w:proofErr w:type="spellStart"/>
      <w:r w:rsidRPr="00A24D69">
        <w:rPr>
          <w:rStyle w:val="normaltextrun"/>
          <w:rFonts w:ascii="Calibri" w:eastAsiaTheme="majorEastAsia" w:hAnsi="Calibri" w:cs="Calibri"/>
          <w:sz w:val="22"/>
          <w:szCs w:val="22"/>
        </w:rPr>
        <w:t>myISS</w:t>
      </w:r>
      <w:proofErr w:type="spellEnd"/>
      <w:r w:rsidRPr="00A24D69">
        <w:rPr>
          <w:rStyle w:val="normaltextrun"/>
          <w:rFonts w:ascii="Calibri" w:eastAsiaTheme="majorEastAsia" w:hAnsi="Calibri" w:cs="Calibri"/>
          <w:sz w:val="22"/>
          <w:szCs w:val="22"/>
        </w:rPr>
        <w:t> Student Portal. Only students who have been granted access to Appointments in the </w:t>
      </w:r>
      <w:proofErr w:type="spellStart"/>
      <w:r w:rsidRPr="00A24D69">
        <w:rPr>
          <w:rStyle w:val="normaltextrun"/>
          <w:rFonts w:ascii="Calibri" w:eastAsiaTheme="majorEastAsia" w:hAnsi="Calibri" w:cs="Calibri"/>
          <w:sz w:val="22"/>
          <w:szCs w:val="22"/>
        </w:rPr>
        <w:t>myISS</w:t>
      </w:r>
      <w:proofErr w:type="spellEnd"/>
      <w:r w:rsidRPr="00A24D69">
        <w:rPr>
          <w:rStyle w:val="normaltextrun"/>
          <w:rFonts w:ascii="Calibri" w:eastAsiaTheme="majorEastAsia" w:hAnsi="Calibri" w:cs="Calibri"/>
          <w:sz w:val="22"/>
          <w:szCs w:val="22"/>
        </w:rPr>
        <w:t> Student Portal will be able to book an appointment.</w:t>
      </w:r>
      <w:r>
        <w:rPr>
          <w:rStyle w:val="normaltextrun"/>
          <w:rFonts w:ascii="Calibri" w:eastAsiaTheme="majorEastAsia" w:hAnsi="Calibri" w:cs="Calibri"/>
          <w:color w:val="00B050"/>
          <w:sz w:val="22"/>
          <w:szCs w:val="22"/>
        </w:rPr>
        <w:t> </w:t>
      </w:r>
      <w:r>
        <w:rPr>
          <w:rStyle w:val="eop"/>
          <w:rFonts w:ascii="Calibri" w:eastAsiaTheme="majorEastAsia" w:hAnsi="Calibri" w:cs="Calibri"/>
          <w:color w:val="00B050"/>
          <w:sz w:val="22"/>
          <w:szCs w:val="22"/>
        </w:rPr>
        <w:t> </w:t>
      </w:r>
    </w:p>
    <w:p w14:paraId="5D437D75" w14:textId="56EF67F2" w:rsidR="005B06D4" w:rsidRDefault="005B06D4" w:rsidP="00A24D69">
      <w:pPr>
        <w:pStyle w:val="paragraph"/>
        <w:spacing w:before="0" w:beforeAutospacing="0" w:after="0" w:afterAutospacing="0"/>
        <w:textAlignment w:val="baseline"/>
        <w:rPr>
          <w:rStyle w:val="normaltextrun"/>
          <w:rFonts w:ascii="Calibri" w:eastAsiaTheme="majorEastAsia" w:hAnsi="Calibri" w:cs="Calibri"/>
          <w:sz w:val="22"/>
          <w:szCs w:val="22"/>
        </w:rPr>
      </w:pPr>
      <w:r w:rsidRPr="00A24D69">
        <w:rPr>
          <w:rStyle w:val="normaltextrun"/>
          <w:rFonts w:ascii="Calibri" w:eastAsiaTheme="majorEastAsia" w:hAnsi="Calibri" w:cs="Calibri"/>
          <w:sz w:val="22"/>
          <w:szCs w:val="22"/>
        </w:rPr>
        <w:t>Most student questions can be quickly answered without the need for an appointment, so avoiding unnecessary appointments helps ISS respond to student questions more promptly.</w:t>
      </w:r>
    </w:p>
    <w:p w14:paraId="339C987B" w14:textId="14244FDA" w:rsidR="00BA4F9F" w:rsidRDefault="00BA4F9F" w:rsidP="00A24D69">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91440" distB="91440" distL="114300" distR="114300" simplePos="0" relativeHeight="251659264" behindDoc="0" locked="0" layoutInCell="1" allowOverlap="1" wp14:anchorId="18E229CA" wp14:editId="3769DB50">
                <wp:simplePos x="0" y="0"/>
                <wp:positionH relativeFrom="page">
                  <wp:posOffset>914400</wp:posOffset>
                </wp:positionH>
                <wp:positionV relativeFrom="paragraph">
                  <wp:posOffset>243840</wp:posOffset>
                </wp:positionV>
                <wp:extent cx="479171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710" cy="1403985"/>
                        </a:xfrm>
                        <a:prstGeom prst="rect">
                          <a:avLst/>
                        </a:prstGeom>
                        <a:noFill/>
                        <a:ln w="9525">
                          <a:noFill/>
                          <a:miter lim="800000"/>
                          <a:headEnd/>
                          <a:tailEnd/>
                        </a:ln>
                      </wps:spPr>
                      <wps:txbx>
                        <w:txbxContent>
                          <w:p w14:paraId="106D7FD5" w14:textId="77777777" w:rsidR="00BA4F9F" w:rsidRPr="0045175E" w:rsidRDefault="00BA4F9F" w:rsidP="00BA4F9F">
                            <w:pPr>
                              <w:pBdr>
                                <w:top w:val="single" w:sz="24" w:space="8" w:color="5B9BD5" w:themeColor="accent1"/>
                                <w:bottom w:val="single" w:sz="24" w:space="8" w:color="5B9BD5" w:themeColor="accent1"/>
                              </w:pBdr>
                              <w:spacing w:after="0"/>
                              <w:rPr>
                                <w:i/>
                                <w:iCs/>
                                <w:color w:val="5B9BD5" w:themeColor="accent1"/>
                                <w:sz w:val="24"/>
                                <w:szCs w:val="24"/>
                              </w:rPr>
                            </w:pPr>
                            <w:r w:rsidRPr="00DD2274">
                              <w:rPr>
                                <w:b/>
                                <w:i/>
                                <w:iCs/>
                                <w:color w:val="5B9BD5" w:themeColor="accent1"/>
                                <w:sz w:val="24"/>
                                <w:szCs w:val="24"/>
                              </w:rPr>
                              <w:t>Booking policy</w:t>
                            </w:r>
                            <w:r>
                              <w:rPr>
                                <w:i/>
                                <w:iCs/>
                                <w:color w:val="5B9BD5" w:themeColor="accent1"/>
                                <w:sz w:val="24"/>
                                <w:szCs w:val="24"/>
                              </w:rPr>
                              <w:t>: S</w:t>
                            </w:r>
                            <w:r w:rsidRPr="0045175E">
                              <w:rPr>
                                <w:i/>
                                <w:iCs/>
                                <w:color w:val="5B9BD5" w:themeColor="accent1"/>
                                <w:sz w:val="24"/>
                                <w:szCs w:val="24"/>
                              </w:rPr>
                              <w:t xml:space="preserve">tudents can only book </w:t>
                            </w:r>
                            <w:r>
                              <w:rPr>
                                <w:i/>
                                <w:iCs/>
                                <w:color w:val="5B9BD5" w:themeColor="accent1"/>
                                <w:sz w:val="24"/>
                                <w:szCs w:val="24"/>
                              </w:rPr>
                              <w:t>one</w:t>
                            </w:r>
                            <w:r w:rsidRPr="0045175E">
                              <w:rPr>
                                <w:i/>
                                <w:iCs/>
                                <w:color w:val="5B9BD5" w:themeColor="accent1"/>
                                <w:sz w:val="24"/>
                                <w:szCs w:val="24"/>
                              </w:rPr>
                              <w:t xml:space="preserve"> appointment at a time.</w:t>
                            </w:r>
                          </w:p>
                          <w:p w14:paraId="53CDD303" w14:textId="77777777" w:rsidR="00BA4F9F" w:rsidRDefault="00BA4F9F" w:rsidP="00BA4F9F">
                            <w:pPr>
                              <w:pBdr>
                                <w:top w:val="single" w:sz="24" w:space="8" w:color="5B9BD5" w:themeColor="accent1"/>
                                <w:bottom w:val="single" w:sz="24" w:space="8" w:color="5B9BD5" w:themeColor="accent1"/>
                              </w:pBdr>
                              <w:spacing w:after="0"/>
                              <w:rPr>
                                <w:i/>
                                <w:iCs/>
                                <w:color w:val="5B9BD5" w:themeColor="accent1"/>
                                <w:sz w:val="24"/>
                              </w:rPr>
                            </w:pPr>
                            <w:r w:rsidRPr="00DD2274">
                              <w:rPr>
                                <w:b/>
                                <w:i/>
                                <w:iCs/>
                                <w:color w:val="5B9BD5" w:themeColor="accent1"/>
                                <w:sz w:val="24"/>
                                <w:szCs w:val="24"/>
                              </w:rPr>
                              <w:t>No-show policy</w:t>
                            </w:r>
                            <w:r w:rsidRPr="0045175E">
                              <w:rPr>
                                <w:i/>
                                <w:iCs/>
                                <w:color w:val="5B9BD5" w:themeColor="accent1"/>
                                <w:sz w:val="24"/>
                                <w:szCs w:val="24"/>
                              </w:rPr>
                              <w:t>: students who, for the second time, do not show up for the scheduled appointment or fail to cancel at least 24 hours before will not be able to book another appointment with an advisor for the rest of th</w:t>
                            </w:r>
                            <w:r>
                              <w:rPr>
                                <w:i/>
                                <w:iCs/>
                                <w:color w:val="5B9BD5" w:themeColor="accent1"/>
                                <w:sz w:val="24"/>
                                <w:szCs w:val="24"/>
                              </w:rPr>
                              <w:t>e</w:t>
                            </w:r>
                            <w:r w:rsidRPr="0045175E">
                              <w:rPr>
                                <w:i/>
                                <w:iCs/>
                                <w:color w:val="5B9BD5" w:themeColor="accent1"/>
                                <w:sz w:val="24"/>
                                <w:szCs w:val="24"/>
                              </w:rPr>
                              <w:t xml:space="preserve"> term.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229CA" id="_x0000_t202" coordsize="21600,21600" o:spt="202" path="m,l,21600r21600,l21600,xe">
                <v:stroke joinstyle="miter"/>
                <v:path gradientshapeok="t" o:connecttype="rect"/>
              </v:shapetype>
              <v:shape id="Text Box 2" o:spid="_x0000_s1026" type="#_x0000_t202" style="position:absolute;margin-left:1in;margin-top:19.2pt;width:377.3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" filled="f" stroked="f">
                <v:textbox style="mso-fit-shape-to-text:t">
                  <w:txbxContent>
                    <w:p w14:paraId="106D7FD5" w14:textId="77777777" w:rsidR="00BA4F9F" w:rsidRPr="0045175E" w:rsidRDefault="00BA4F9F" w:rsidP="00BA4F9F">
                      <w:pPr>
                        <w:pBdr>
                          <w:top w:val="single" w:sz="24" w:space="8" w:color="5B9BD5" w:themeColor="accent1"/>
                          <w:bottom w:val="single" w:sz="24" w:space="8" w:color="5B9BD5" w:themeColor="accent1"/>
                        </w:pBdr>
                        <w:spacing w:after="0"/>
                        <w:rPr>
                          <w:i/>
                          <w:iCs/>
                          <w:color w:val="5B9BD5" w:themeColor="accent1"/>
                          <w:sz w:val="24"/>
                          <w:szCs w:val="24"/>
                        </w:rPr>
                      </w:pPr>
                      <w:r w:rsidRPr="00DD2274">
                        <w:rPr>
                          <w:b/>
                          <w:i/>
                          <w:iCs/>
                          <w:color w:val="5B9BD5" w:themeColor="accent1"/>
                          <w:sz w:val="24"/>
                          <w:szCs w:val="24"/>
                        </w:rPr>
                        <w:t>Booking policy</w:t>
                      </w:r>
                      <w:r>
                        <w:rPr>
                          <w:i/>
                          <w:iCs/>
                          <w:color w:val="5B9BD5" w:themeColor="accent1"/>
                          <w:sz w:val="24"/>
                          <w:szCs w:val="24"/>
                        </w:rPr>
                        <w:t>: S</w:t>
                      </w:r>
                      <w:r w:rsidRPr="0045175E">
                        <w:rPr>
                          <w:i/>
                          <w:iCs/>
                          <w:color w:val="5B9BD5" w:themeColor="accent1"/>
                          <w:sz w:val="24"/>
                          <w:szCs w:val="24"/>
                        </w:rPr>
                        <w:t xml:space="preserve">tudents can only book </w:t>
                      </w:r>
                      <w:r>
                        <w:rPr>
                          <w:i/>
                          <w:iCs/>
                          <w:color w:val="5B9BD5" w:themeColor="accent1"/>
                          <w:sz w:val="24"/>
                          <w:szCs w:val="24"/>
                        </w:rPr>
                        <w:t>one</w:t>
                      </w:r>
                      <w:r w:rsidRPr="0045175E">
                        <w:rPr>
                          <w:i/>
                          <w:iCs/>
                          <w:color w:val="5B9BD5" w:themeColor="accent1"/>
                          <w:sz w:val="24"/>
                          <w:szCs w:val="24"/>
                        </w:rPr>
                        <w:t xml:space="preserve"> appointment at a time.</w:t>
                      </w:r>
                    </w:p>
                    <w:p w14:paraId="53CDD303" w14:textId="77777777" w:rsidR="00BA4F9F" w:rsidRDefault="00BA4F9F" w:rsidP="00BA4F9F">
                      <w:pPr>
                        <w:pBdr>
                          <w:top w:val="single" w:sz="24" w:space="8" w:color="5B9BD5" w:themeColor="accent1"/>
                          <w:bottom w:val="single" w:sz="24" w:space="8" w:color="5B9BD5" w:themeColor="accent1"/>
                        </w:pBdr>
                        <w:spacing w:after="0"/>
                        <w:rPr>
                          <w:i/>
                          <w:iCs/>
                          <w:color w:val="5B9BD5" w:themeColor="accent1"/>
                          <w:sz w:val="24"/>
                        </w:rPr>
                      </w:pPr>
                      <w:r w:rsidRPr="00DD2274">
                        <w:rPr>
                          <w:b/>
                          <w:i/>
                          <w:iCs/>
                          <w:color w:val="5B9BD5" w:themeColor="accent1"/>
                          <w:sz w:val="24"/>
                          <w:szCs w:val="24"/>
                        </w:rPr>
                        <w:t>No-show policy</w:t>
                      </w:r>
                      <w:r w:rsidRPr="0045175E">
                        <w:rPr>
                          <w:i/>
                          <w:iCs/>
                          <w:color w:val="5B9BD5" w:themeColor="accent1"/>
                          <w:sz w:val="24"/>
                          <w:szCs w:val="24"/>
                        </w:rPr>
                        <w:t>: students who, for the second time, do not show up for the scheduled appointment or fail to cancel at least 24 hours before will not be able to book another appointment with an advisor for the rest of th</w:t>
                      </w:r>
                      <w:r>
                        <w:rPr>
                          <w:i/>
                          <w:iCs/>
                          <w:color w:val="5B9BD5" w:themeColor="accent1"/>
                          <w:sz w:val="24"/>
                          <w:szCs w:val="24"/>
                        </w:rPr>
                        <w:t>e</w:t>
                      </w:r>
                      <w:r w:rsidRPr="0045175E">
                        <w:rPr>
                          <w:i/>
                          <w:iCs/>
                          <w:color w:val="5B9BD5" w:themeColor="accent1"/>
                          <w:sz w:val="24"/>
                          <w:szCs w:val="24"/>
                        </w:rPr>
                        <w:t xml:space="preserve"> term.</w:t>
                      </w:r>
                    </w:p>
                  </w:txbxContent>
                </v:textbox>
                <w10:wrap type="topAndBottom" anchorx="page"/>
              </v:shape>
            </w:pict>
          </mc:Fallback>
        </mc:AlternateContent>
      </w:r>
    </w:p>
    <w:p w14:paraId="6426E6CF" w14:textId="5EB68C91" w:rsidR="003807DE" w:rsidRPr="003807DE" w:rsidRDefault="00533386" w:rsidP="00BA4F9F">
      <w:pPr>
        <w:pStyle w:val="Heading3"/>
      </w:pPr>
      <w:r>
        <w:t>How to schedule an advising appointment</w:t>
      </w:r>
    </w:p>
    <w:p w14:paraId="3812DE0E" w14:textId="3A2070D6" w:rsidR="00533386" w:rsidRPr="00533386" w:rsidRDefault="00533386" w:rsidP="00533386">
      <w:r>
        <w:rPr>
          <w:noProof/>
        </w:rPr>
        <w:drawing>
          <wp:inline distT="0" distB="0" distL="0" distR="0" wp14:anchorId="3E04307C" wp14:editId="41C4E841">
            <wp:extent cx="2459736" cy="1344168"/>
            <wp:effectExtent l="19050" t="19050" r="17145" b="27940"/>
            <wp:docPr id="1" name="Picture 1" descr="C:\Users\acolli6\AppData\Local\Temp\SNAGHTMLd57d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lli6\AppData\Local\Temp\SNAGHTMLd57d6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9736" cy="1344168"/>
                    </a:xfrm>
                    <a:prstGeom prst="rect">
                      <a:avLst/>
                    </a:prstGeom>
                    <a:noFill/>
                    <a:ln>
                      <a:solidFill>
                        <a:schemeClr val="bg2">
                          <a:lumMod val="75000"/>
                        </a:schemeClr>
                      </a:solidFill>
                    </a:ln>
                  </pic:spPr>
                </pic:pic>
              </a:graphicData>
            </a:graphic>
          </wp:inline>
        </w:drawing>
      </w:r>
      <w:r>
        <w:rPr>
          <w:noProof/>
        </w:rPr>
        <w:drawing>
          <wp:inline distT="0" distB="0" distL="0" distR="0" wp14:anchorId="7305F269" wp14:editId="4631ADEA">
            <wp:extent cx="1796421" cy="1335980"/>
            <wp:effectExtent l="19050" t="19050" r="1333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13577" cy="1348738"/>
                    </a:xfrm>
                    <a:prstGeom prst="rect">
                      <a:avLst/>
                    </a:prstGeom>
                    <a:ln>
                      <a:solidFill>
                        <a:schemeClr val="bg2">
                          <a:lumMod val="75000"/>
                        </a:schemeClr>
                      </a:solidFill>
                    </a:ln>
                  </pic:spPr>
                </pic:pic>
              </a:graphicData>
            </a:graphic>
          </wp:inline>
        </w:drawing>
      </w:r>
      <w:r>
        <w:rPr>
          <w:noProof/>
        </w:rPr>
        <w:drawing>
          <wp:inline distT="0" distB="0" distL="0" distR="0" wp14:anchorId="099581E2" wp14:editId="02720B27">
            <wp:extent cx="1492250" cy="1321707"/>
            <wp:effectExtent l="19050" t="19050" r="1270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05810" cy="1333717"/>
                    </a:xfrm>
                    <a:prstGeom prst="rect">
                      <a:avLst/>
                    </a:prstGeom>
                    <a:ln>
                      <a:solidFill>
                        <a:schemeClr val="bg2">
                          <a:lumMod val="75000"/>
                        </a:schemeClr>
                      </a:solidFill>
                    </a:ln>
                  </pic:spPr>
                </pic:pic>
              </a:graphicData>
            </a:graphic>
          </wp:inline>
        </w:drawing>
      </w:r>
    </w:p>
    <w:p w14:paraId="25C5F2A3" w14:textId="51FDD37F" w:rsidR="009C492F" w:rsidRPr="009C492F" w:rsidRDefault="00DE434C" w:rsidP="009C492F">
      <w:r w:rsidRPr="00DE434C">
        <w:rPr>
          <w:noProof/>
        </w:rPr>
        <w:t xml:space="preserve"> </w:t>
      </w:r>
      <w:r w:rsidR="00DF2AD5" w:rsidRPr="00DF2AD5">
        <w:rPr>
          <w:noProof/>
        </w:rPr>
        <w:t xml:space="preserve"> </w:t>
      </w:r>
    </w:p>
    <w:p w14:paraId="4D17EF1B" w14:textId="7EC05886" w:rsidR="00533386" w:rsidRPr="00533386" w:rsidRDefault="00533386" w:rsidP="00533386">
      <w:pPr>
        <w:numPr>
          <w:ilvl w:val="0"/>
          <w:numId w:val="8"/>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Login to the </w:t>
      </w:r>
      <w:proofErr w:type="spellStart"/>
      <w:r w:rsidR="00131F8C">
        <w:fldChar w:fldCharType="begin"/>
      </w:r>
      <w:r w:rsidR="00131F8C">
        <w:instrText xml:space="preserve"> HYPERLINK "https://shibboleth-int-mcgill-insight.symplicity.com/sso/" \t </w:instrText>
      </w:r>
      <w:r w:rsidR="00131F8C">
        <w:instrText xml:space="preserve">"_blank" </w:instrText>
      </w:r>
      <w:r w:rsidR="00131F8C">
        <w:fldChar w:fldCharType="separate"/>
      </w:r>
      <w:r w:rsidRPr="00533386">
        <w:rPr>
          <w:rFonts w:ascii="Calibri" w:eastAsia="Times New Roman" w:hAnsi="Calibri" w:cs="Calibri"/>
          <w:color w:val="0563C1"/>
          <w:u w:val="single"/>
        </w:rPr>
        <w:t>myISS</w:t>
      </w:r>
      <w:proofErr w:type="spellEnd"/>
      <w:r w:rsidRPr="00533386">
        <w:rPr>
          <w:rFonts w:ascii="Calibri" w:eastAsia="Times New Roman" w:hAnsi="Calibri" w:cs="Calibri"/>
          <w:color w:val="0563C1"/>
          <w:u w:val="single"/>
        </w:rPr>
        <w:t> Student Portal</w:t>
      </w:r>
      <w:r w:rsidR="00131F8C">
        <w:rPr>
          <w:rFonts w:ascii="Calibri" w:eastAsia="Times New Roman" w:hAnsi="Calibri" w:cs="Calibri"/>
          <w:color w:val="0563C1"/>
          <w:u w:val="single"/>
        </w:rPr>
        <w:fldChar w:fldCharType="end"/>
      </w:r>
      <w:r w:rsidRPr="00533386">
        <w:rPr>
          <w:rFonts w:ascii="Calibri" w:eastAsia="Times New Roman" w:hAnsi="Calibri" w:cs="Calibri"/>
        </w:rPr>
        <w:t> </w:t>
      </w:r>
    </w:p>
    <w:p w14:paraId="2A3CBB0C" w14:textId="77777777" w:rsidR="00533386" w:rsidRPr="00533386" w:rsidRDefault="00533386" w:rsidP="00533386">
      <w:pPr>
        <w:numPr>
          <w:ilvl w:val="0"/>
          <w:numId w:val="9"/>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Click </w:t>
      </w:r>
      <w:r w:rsidRPr="00533386">
        <w:rPr>
          <w:rFonts w:ascii="Calibri" w:eastAsia="Times New Roman" w:hAnsi="Calibri" w:cs="Calibri"/>
          <w:b/>
          <w:bCs/>
        </w:rPr>
        <w:t>Appointment </w:t>
      </w:r>
      <w:r w:rsidRPr="00533386">
        <w:rPr>
          <w:rFonts w:ascii="Calibri" w:eastAsia="Times New Roman" w:hAnsi="Calibri" w:cs="Calibri"/>
        </w:rPr>
        <w:t> </w:t>
      </w:r>
    </w:p>
    <w:p w14:paraId="76E085D6" w14:textId="77777777" w:rsidR="00533386" w:rsidRPr="00533386" w:rsidRDefault="00533386" w:rsidP="00533386">
      <w:pPr>
        <w:numPr>
          <w:ilvl w:val="0"/>
          <w:numId w:val="10"/>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Click </w:t>
      </w:r>
      <w:r w:rsidRPr="00533386">
        <w:rPr>
          <w:rFonts w:ascii="Calibri" w:eastAsia="Times New Roman" w:hAnsi="Calibri" w:cs="Calibri"/>
          <w:b/>
          <w:bCs/>
        </w:rPr>
        <w:t>Request New Appointment</w:t>
      </w:r>
      <w:r w:rsidRPr="00533386">
        <w:rPr>
          <w:rFonts w:ascii="Calibri" w:eastAsia="Times New Roman" w:hAnsi="Calibri" w:cs="Calibri"/>
        </w:rPr>
        <w:t> </w:t>
      </w:r>
    </w:p>
    <w:p w14:paraId="1E7B51B7" w14:textId="77777777" w:rsidR="00533386" w:rsidRPr="00533386" w:rsidRDefault="00533386" w:rsidP="00533386">
      <w:pPr>
        <w:numPr>
          <w:ilvl w:val="0"/>
          <w:numId w:val="11"/>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Select the Type of appointment </w:t>
      </w:r>
    </w:p>
    <w:p w14:paraId="7BFA8D67" w14:textId="77777777" w:rsidR="00533386" w:rsidRPr="00533386" w:rsidRDefault="00533386" w:rsidP="00533386">
      <w:pPr>
        <w:numPr>
          <w:ilvl w:val="0"/>
          <w:numId w:val="12"/>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Optionally, you can select a Location. If you want to see all locations, leave Location blank. </w:t>
      </w:r>
    </w:p>
    <w:p w14:paraId="560FA3E6" w14:textId="77777777" w:rsidR="00533386" w:rsidRPr="00533386" w:rsidRDefault="00533386" w:rsidP="00533386">
      <w:pPr>
        <w:numPr>
          <w:ilvl w:val="0"/>
          <w:numId w:val="13"/>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Click </w:t>
      </w:r>
      <w:r w:rsidRPr="00533386">
        <w:rPr>
          <w:rFonts w:ascii="Calibri" w:eastAsia="Times New Roman" w:hAnsi="Calibri" w:cs="Calibri"/>
          <w:b/>
          <w:bCs/>
        </w:rPr>
        <w:t>Check Availability</w:t>
      </w:r>
      <w:r w:rsidRPr="00533386">
        <w:rPr>
          <w:rFonts w:ascii="Calibri" w:eastAsia="Times New Roman" w:hAnsi="Calibri" w:cs="Calibri"/>
        </w:rPr>
        <w:t> </w:t>
      </w:r>
    </w:p>
    <w:p w14:paraId="48894539" w14:textId="2744B93F" w:rsidR="003807DE" w:rsidRPr="003807DE" w:rsidRDefault="00533386" w:rsidP="003807DE">
      <w:pPr>
        <w:numPr>
          <w:ilvl w:val="0"/>
          <w:numId w:val="14"/>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Click </w:t>
      </w:r>
      <w:r w:rsidRPr="00533386">
        <w:rPr>
          <w:rFonts w:ascii="Calibri" w:eastAsia="Times New Roman" w:hAnsi="Calibri" w:cs="Calibri"/>
          <w:b/>
          <w:bCs/>
        </w:rPr>
        <w:t>Open Slot</w:t>
      </w:r>
      <w:r w:rsidRPr="00533386">
        <w:rPr>
          <w:rFonts w:ascii="Calibri" w:eastAsia="Times New Roman" w:hAnsi="Calibri" w:cs="Calibri"/>
        </w:rPr>
        <w:t> to select a time for the appointment</w:t>
      </w:r>
      <w:r w:rsidR="003807DE">
        <w:rPr>
          <w:rFonts w:ascii="Calibri" w:eastAsia="Times New Roman" w:hAnsi="Calibri" w:cs="Calibri"/>
        </w:rPr>
        <w:t>.</w:t>
      </w:r>
    </w:p>
    <w:p w14:paraId="1FB5C0B7" w14:textId="6A3E4524" w:rsidR="003807DE" w:rsidRDefault="003807DE" w:rsidP="003807DE">
      <w:pPr>
        <w:pStyle w:val="ListParagraph"/>
        <w:numPr>
          <w:ilvl w:val="0"/>
          <w:numId w:val="14"/>
        </w:numPr>
        <w:spacing w:after="0" w:line="240" w:lineRule="auto"/>
        <w:textAlignment w:val="baseline"/>
      </w:pPr>
      <w:r w:rsidRPr="003807DE">
        <w:t>Enter the reason for your appointment in “Additional Notes”.</w:t>
      </w:r>
      <w:r>
        <w:br/>
      </w:r>
      <w:r>
        <w:rPr>
          <w:noProof/>
        </w:rPr>
        <w:drawing>
          <wp:inline distT="0" distB="0" distL="0" distR="0" wp14:anchorId="2D597706" wp14:editId="5C37F852">
            <wp:extent cx="1527048" cy="1197864"/>
            <wp:effectExtent l="19050" t="19050" r="16510" b="21590"/>
            <wp:docPr id="4" name="Picture 4" descr="C:\Users\acolli6\AppData\Local\Temp\SNAGHTML13abc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olli6\AppData\Local\Temp\SNAGHTML13abcd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7048" cy="1197864"/>
                    </a:xfrm>
                    <a:prstGeom prst="rect">
                      <a:avLst/>
                    </a:prstGeom>
                    <a:noFill/>
                    <a:ln>
                      <a:solidFill>
                        <a:schemeClr val="bg2">
                          <a:lumMod val="75000"/>
                        </a:schemeClr>
                      </a:solidFill>
                    </a:ln>
                  </pic:spPr>
                </pic:pic>
              </a:graphicData>
            </a:graphic>
          </wp:inline>
        </w:drawing>
      </w:r>
    </w:p>
    <w:p w14:paraId="71EF70BC" w14:textId="56363420" w:rsidR="003807DE" w:rsidRPr="00BA4F9F" w:rsidRDefault="003807DE" w:rsidP="003807DE">
      <w:pPr>
        <w:pStyle w:val="ListParagraph"/>
        <w:numPr>
          <w:ilvl w:val="0"/>
          <w:numId w:val="14"/>
        </w:numPr>
        <w:spacing w:after="0" w:line="240" w:lineRule="auto"/>
        <w:textAlignment w:val="baseline"/>
      </w:pPr>
      <w:r>
        <w:t xml:space="preserve">Click </w:t>
      </w:r>
      <w:r w:rsidRPr="639B7AE8">
        <w:rPr>
          <w:b/>
          <w:bCs/>
        </w:rPr>
        <w:t>Submit Request</w:t>
      </w:r>
    </w:p>
    <w:p w14:paraId="4B19F8F7" w14:textId="77777777" w:rsidR="00BA4F9F" w:rsidRPr="00BA4F9F" w:rsidRDefault="00BA4F9F" w:rsidP="00BA4F9F">
      <w:pPr>
        <w:pStyle w:val="paragraph"/>
        <w:numPr>
          <w:ilvl w:val="0"/>
          <w:numId w:val="14"/>
        </w:numPr>
        <w:spacing w:before="0" w:beforeAutospacing="0" w:after="0" w:afterAutospacing="0"/>
        <w:textAlignment w:val="baseline"/>
        <w:rPr>
          <w:rFonts w:ascii="Calibri" w:hAnsi="Calibri" w:cs="Calibri"/>
          <w:sz w:val="22"/>
          <w:szCs w:val="22"/>
        </w:rPr>
      </w:pPr>
      <w:r w:rsidRPr="00BA4F9F">
        <w:rPr>
          <w:rFonts w:ascii="Calibri" w:hAnsi="Calibri" w:cs="Calibri"/>
          <w:sz w:val="22"/>
          <w:szCs w:val="22"/>
        </w:rPr>
        <w:lastRenderedPageBreak/>
        <w:t>You will receive an email confirmation of your appointment and a reminder email within 24 hours of your scheduled appointment. The appointment will be listed under your “Approved Appointments”.  </w:t>
      </w:r>
    </w:p>
    <w:p w14:paraId="08CE9A84" w14:textId="4F2518CC" w:rsidR="0045175E" w:rsidRPr="00BA4F9F" w:rsidRDefault="00BA4F9F" w:rsidP="00BA4F9F">
      <w:pPr>
        <w:numPr>
          <w:ilvl w:val="0"/>
          <w:numId w:val="14"/>
        </w:numPr>
        <w:spacing w:after="0" w:line="240" w:lineRule="auto"/>
        <w:textAlignment w:val="baseline"/>
        <w:rPr>
          <w:rFonts w:ascii="Calibri" w:eastAsia="Times New Roman" w:hAnsi="Calibri" w:cs="Calibri"/>
        </w:rPr>
      </w:pPr>
      <w:r w:rsidRPr="00BA4F9F">
        <w:rPr>
          <w:rFonts w:ascii="Calibri" w:eastAsia="Times New Roman" w:hAnsi="Calibri" w:cs="Calibri"/>
        </w:rPr>
        <w:t>You can cancel or reschedule the appointment 24 hours prior to your appointment by clicking the three dots beside the appointment and selecting </w:t>
      </w:r>
      <w:r w:rsidRPr="00BA4F9F">
        <w:rPr>
          <w:rFonts w:ascii="Calibri" w:eastAsia="Times New Roman" w:hAnsi="Calibri" w:cs="Calibri"/>
          <w:b/>
          <w:bCs/>
        </w:rPr>
        <w:t>Cancel</w:t>
      </w:r>
      <w:r w:rsidRPr="00BA4F9F">
        <w:rPr>
          <w:rFonts w:ascii="Calibri" w:eastAsia="Times New Roman" w:hAnsi="Calibri" w:cs="Calibri"/>
        </w:rPr>
        <w:t> or </w:t>
      </w:r>
      <w:r w:rsidRPr="00BA4F9F">
        <w:rPr>
          <w:rFonts w:ascii="Calibri" w:eastAsia="Times New Roman" w:hAnsi="Calibri" w:cs="Calibri"/>
          <w:b/>
          <w:bCs/>
        </w:rPr>
        <w:t>Reschedule</w:t>
      </w:r>
      <w:r w:rsidRPr="00BA4F9F">
        <w:rPr>
          <w:rFonts w:ascii="Calibri" w:eastAsia="Times New Roman" w:hAnsi="Calibri" w:cs="Calibri"/>
        </w:rPr>
        <w:t>.</w:t>
      </w:r>
      <w:r>
        <w:rPr>
          <w:rFonts w:ascii="Calibri" w:eastAsia="Times New Roman" w:hAnsi="Calibri" w:cs="Calibri"/>
        </w:rPr>
        <w:br/>
      </w:r>
      <w:r>
        <w:rPr>
          <w:noProof/>
        </w:rPr>
        <w:drawing>
          <wp:inline distT="0" distB="0" distL="0" distR="0" wp14:anchorId="2DC5B999" wp14:editId="0BE944DF">
            <wp:extent cx="1352550" cy="1219200"/>
            <wp:effectExtent l="19050" t="19050" r="19050" b="19050"/>
            <wp:docPr id="11" name="Picture 11" descr="C:\Users\acolli6\AppData\Local\Microsoft\Windows\INetCache\Content.MSO\49B0EB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olli6\AppData\Local\Microsoft\Windows\INetCache\Content.MSO\49B0EB00.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0" cy="1219200"/>
                    </a:xfrm>
                    <a:prstGeom prst="rect">
                      <a:avLst/>
                    </a:prstGeom>
                    <a:noFill/>
                    <a:ln>
                      <a:solidFill>
                        <a:schemeClr val="bg2">
                          <a:lumMod val="75000"/>
                        </a:schemeClr>
                      </a:solidFill>
                    </a:ln>
                  </pic:spPr>
                </pic:pic>
              </a:graphicData>
            </a:graphic>
          </wp:inline>
        </w:drawing>
      </w:r>
      <w:r>
        <w:rPr>
          <w:rFonts w:ascii="Calibri" w:hAnsi="Calibri" w:cs="Calibri"/>
          <w:color w:val="000000"/>
          <w:shd w:val="clear" w:color="auto" w:fill="FFFFFF"/>
        </w:rPr>
        <w:br/>
      </w:r>
    </w:p>
    <w:p w14:paraId="6405E6FB" w14:textId="063A7D87" w:rsidR="0045175E" w:rsidRDefault="00BA4F9F" w:rsidP="00BA4F9F">
      <w:pPr>
        <w:pStyle w:val="Heading3"/>
      </w:pPr>
      <w:r>
        <w:t>How to submit documents</w:t>
      </w:r>
    </w:p>
    <w:p w14:paraId="2BF8F66B" w14:textId="72637AAD" w:rsidR="00DF2AD5" w:rsidRDefault="0045175E" w:rsidP="00DF2AD5">
      <w:r>
        <w:t xml:space="preserve"> </w:t>
      </w:r>
      <w:r w:rsidR="00747176">
        <w:rPr>
          <w:noProof/>
        </w:rPr>
        <w:drawing>
          <wp:inline distT="0" distB="0" distL="0" distR="0" wp14:anchorId="6D662293" wp14:editId="4902DF27">
            <wp:extent cx="2450592" cy="1901952"/>
            <wp:effectExtent l="19050" t="19050" r="26035" b="222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50592" cy="1901952"/>
                    </a:xfrm>
                    <a:prstGeom prst="rect">
                      <a:avLst/>
                    </a:prstGeom>
                    <a:ln>
                      <a:solidFill>
                        <a:schemeClr val="bg2">
                          <a:lumMod val="75000"/>
                        </a:schemeClr>
                      </a:solidFill>
                    </a:ln>
                  </pic:spPr>
                </pic:pic>
              </a:graphicData>
            </a:graphic>
          </wp:inline>
        </w:drawing>
      </w:r>
    </w:p>
    <w:p w14:paraId="7E2C58E2" w14:textId="2F649774" w:rsidR="0064434F" w:rsidRDefault="00747176" w:rsidP="00DF2AD5">
      <w:pPr>
        <w:rPr>
          <w:rStyle w:val="normaltextrun"/>
          <w:rFonts w:ascii="Calibri" w:hAnsi="Calibri" w:cs="Calibri"/>
          <w:shd w:val="clear" w:color="auto" w:fill="FFFFFF"/>
        </w:rPr>
      </w:pPr>
      <w:r w:rsidRPr="00747176">
        <w:rPr>
          <w:rStyle w:val="normaltextrun"/>
          <w:rFonts w:ascii="Calibri" w:hAnsi="Calibri" w:cs="Calibri"/>
          <w:shd w:val="clear" w:color="auto" w:fill="FFFFFF"/>
        </w:rPr>
        <w:t>If you need to submit documents that need to be reviewed prior to the appointment</w:t>
      </w:r>
      <w:r>
        <w:rPr>
          <w:rStyle w:val="normaltextrun"/>
          <w:rFonts w:ascii="Calibri" w:hAnsi="Calibri" w:cs="Calibri"/>
          <w:shd w:val="clear" w:color="auto" w:fill="FFFFFF"/>
        </w:rPr>
        <w:t>.</w:t>
      </w:r>
    </w:p>
    <w:p w14:paraId="3F93CDFE" w14:textId="72EA084A" w:rsidR="00747176" w:rsidRDefault="00747176" w:rsidP="00747176">
      <w:pPr>
        <w:numPr>
          <w:ilvl w:val="0"/>
          <w:numId w:val="17"/>
        </w:numPr>
        <w:spacing w:after="0" w:line="240" w:lineRule="auto"/>
        <w:textAlignment w:val="baseline"/>
        <w:rPr>
          <w:rFonts w:ascii="Calibri" w:eastAsia="Times New Roman" w:hAnsi="Calibri" w:cs="Calibri"/>
        </w:rPr>
      </w:pPr>
      <w:r w:rsidRPr="00533386">
        <w:rPr>
          <w:rFonts w:ascii="Calibri" w:eastAsia="Times New Roman" w:hAnsi="Calibri" w:cs="Calibri"/>
        </w:rPr>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533386">
        <w:rPr>
          <w:rFonts w:ascii="Calibri" w:eastAsia="Times New Roman" w:hAnsi="Calibri" w:cs="Calibri"/>
          <w:color w:val="0563C1"/>
          <w:u w:val="single"/>
        </w:rPr>
        <w:t>myISS</w:t>
      </w:r>
      <w:proofErr w:type="spellEnd"/>
      <w:r w:rsidRPr="00533386">
        <w:rPr>
          <w:rFonts w:ascii="Calibri" w:eastAsia="Times New Roman" w:hAnsi="Calibri" w:cs="Calibri"/>
          <w:color w:val="0563C1"/>
          <w:u w:val="single"/>
        </w:rPr>
        <w:t> Student Portal</w:t>
      </w:r>
      <w:r w:rsidR="00131F8C">
        <w:rPr>
          <w:rFonts w:ascii="Calibri" w:eastAsia="Times New Roman" w:hAnsi="Calibri" w:cs="Calibri"/>
          <w:color w:val="0563C1"/>
          <w:u w:val="single"/>
        </w:rPr>
        <w:fldChar w:fldCharType="end"/>
      </w:r>
    </w:p>
    <w:p w14:paraId="174CFA98" w14:textId="2A47D37E" w:rsidR="00747176" w:rsidRDefault="00747176" w:rsidP="00747176">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 xml:space="preserve">Click </w:t>
      </w:r>
      <w:r w:rsidRPr="00747176">
        <w:rPr>
          <w:rFonts w:ascii="Calibri" w:eastAsia="Times New Roman" w:hAnsi="Calibri" w:cs="Calibri"/>
          <w:b/>
        </w:rPr>
        <w:t>Documents</w:t>
      </w:r>
      <w:r>
        <w:rPr>
          <w:rFonts w:ascii="Calibri" w:eastAsia="Times New Roman" w:hAnsi="Calibri" w:cs="Calibri"/>
        </w:rPr>
        <w:t xml:space="preserve"> &gt; </w:t>
      </w:r>
      <w:r w:rsidRPr="00747176">
        <w:rPr>
          <w:rFonts w:ascii="Calibri" w:eastAsia="Times New Roman" w:hAnsi="Calibri" w:cs="Calibri"/>
          <w:b/>
        </w:rPr>
        <w:t>Upload New Documents</w:t>
      </w:r>
    </w:p>
    <w:p w14:paraId="208960BE" w14:textId="78ED8E65" w:rsidR="00747176" w:rsidRDefault="00747176" w:rsidP="00747176">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 xml:space="preserve">Click </w:t>
      </w:r>
      <w:r w:rsidRPr="00747176">
        <w:rPr>
          <w:rFonts w:ascii="Calibri" w:eastAsia="Times New Roman" w:hAnsi="Calibri" w:cs="Calibri"/>
          <w:b/>
        </w:rPr>
        <w:t>Add New</w:t>
      </w:r>
    </w:p>
    <w:p w14:paraId="4C7CB020" w14:textId="1EF83B7E" w:rsidR="00747176" w:rsidRDefault="00747176" w:rsidP="00747176">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Enter a “Document Title” that includes the date of your appointment.</w:t>
      </w:r>
    </w:p>
    <w:p w14:paraId="340F0F0A" w14:textId="7F309559" w:rsidR="00747176" w:rsidRDefault="00747176" w:rsidP="00747176">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Upload the file</w:t>
      </w:r>
    </w:p>
    <w:p w14:paraId="3EFFC3C3" w14:textId="33B6C6B2" w:rsidR="00747176" w:rsidRPr="00533386" w:rsidRDefault="00747176" w:rsidP="00747176">
      <w:pPr>
        <w:numPr>
          <w:ilvl w:val="0"/>
          <w:numId w:val="17"/>
        </w:numPr>
        <w:spacing w:after="0" w:line="240" w:lineRule="auto"/>
        <w:textAlignment w:val="baseline"/>
        <w:rPr>
          <w:rFonts w:ascii="Calibri" w:eastAsia="Times New Roman" w:hAnsi="Calibri" w:cs="Calibri"/>
          <w:b/>
        </w:rPr>
      </w:pPr>
      <w:r w:rsidRPr="00747176">
        <w:rPr>
          <w:rFonts w:ascii="Calibri" w:eastAsia="Times New Roman" w:hAnsi="Calibri" w:cs="Calibri"/>
          <w:b/>
        </w:rPr>
        <w:t>Submit</w:t>
      </w:r>
    </w:p>
    <w:p w14:paraId="2FCA3BFC" w14:textId="77777777" w:rsidR="00914A27" w:rsidRDefault="00914A27" w:rsidP="00DF2AD5">
      <w:r>
        <w:t xml:space="preserve">The file will be added to your “Pending Documents”. </w:t>
      </w:r>
    </w:p>
    <w:p w14:paraId="61BB45E4" w14:textId="05F164D9" w:rsidR="00914A27" w:rsidRDefault="00914A27" w:rsidP="00914A27">
      <w:pPr>
        <w:pStyle w:val="Heading4"/>
      </w:pPr>
      <w:r>
        <w:t xml:space="preserve">To see pending documents </w:t>
      </w:r>
    </w:p>
    <w:p w14:paraId="18B68591" w14:textId="56114CD7" w:rsidR="00914A27" w:rsidRPr="00914A27" w:rsidRDefault="00914A27" w:rsidP="00914A27">
      <w:r>
        <w:rPr>
          <w:noProof/>
        </w:rPr>
        <w:drawing>
          <wp:inline distT="0" distB="0" distL="0" distR="0" wp14:anchorId="70BDA6C0" wp14:editId="43A7BFA0">
            <wp:extent cx="2039112" cy="1014984"/>
            <wp:effectExtent l="19050" t="19050" r="18415" b="139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39112" cy="1014984"/>
                    </a:xfrm>
                    <a:prstGeom prst="rect">
                      <a:avLst/>
                    </a:prstGeom>
                    <a:ln>
                      <a:solidFill>
                        <a:schemeClr val="bg2">
                          <a:lumMod val="75000"/>
                        </a:schemeClr>
                      </a:solidFill>
                    </a:ln>
                  </pic:spPr>
                </pic:pic>
              </a:graphicData>
            </a:graphic>
          </wp:inline>
        </w:drawing>
      </w:r>
    </w:p>
    <w:p w14:paraId="4DC4A7EA" w14:textId="77777777" w:rsidR="00914A27" w:rsidRPr="00914A27" w:rsidRDefault="00914A27" w:rsidP="00B43962">
      <w:pPr>
        <w:numPr>
          <w:ilvl w:val="0"/>
          <w:numId w:val="18"/>
        </w:numPr>
        <w:spacing w:after="0" w:line="240" w:lineRule="auto"/>
        <w:textAlignment w:val="baseline"/>
      </w:pPr>
      <w:r w:rsidRPr="00914A27">
        <w:rPr>
          <w:rFonts w:ascii="Calibri" w:eastAsia="Times New Roman" w:hAnsi="Calibri" w:cs="Calibri"/>
        </w:rPr>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914A27">
        <w:rPr>
          <w:rFonts w:ascii="Calibri" w:eastAsia="Times New Roman" w:hAnsi="Calibri" w:cs="Calibri"/>
          <w:color w:val="0563C1"/>
          <w:u w:val="single"/>
        </w:rPr>
        <w:t>myISS</w:t>
      </w:r>
      <w:proofErr w:type="spellEnd"/>
      <w:r w:rsidRPr="00914A27">
        <w:rPr>
          <w:rFonts w:ascii="Calibri" w:eastAsia="Times New Roman" w:hAnsi="Calibri" w:cs="Calibri"/>
          <w:color w:val="0563C1"/>
          <w:u w:val="single"/>
        </w:rPr>
        <w:t> Student Portal</w:t>
      </w:r>
      <w:r w:rsidR="00131F8C">
        <w:rPr>
          <w:rFonts w:ascii="Calibri" w:eastAsia="Times New Roman" w:hAnsi="Calibri" w:cs="Calibri"/>
          <w:color w:val="0563C1"/>
          <w:u w:val="single"/>
        </w:rPr>
        <w:fldChar w:fldCharType="end"/>
      </w:r>
    </w:p>
    <w:p w14:paraId="1126DDCB" w14:textId="0C6A9028" w:rsidR="00914A27" w:rsidRPr="00914A27" w:rsidRDefault="00914A27" w:rsidP="00B43962">
      <w:pPr>
        <w:numPr>
          <w:ilvl w:val="0"/>
          <w:numId w:val="18"/>
        </w:numPr>
        <w:spacing w:after="0" w:line="240" w:lineRule="auto"/>
        <w:textAlignment w:val="baseline"/>
      </w:pPr>
      <w:r w:rsidRPr="00914A27">
        <w:rPr>
          <w:rFonts w:ascii="Calibri" w:eastAsia="Times New Roman" w:hAnsi="Calibri" w:cs="Calibri"/>
        </w:rPr>
        <w:t xml:space="preserve">Click </w:t>
      </w:r>
      <w:r w:rsidRPr="00914A27">
        <w:rPr>
          <w:rFonts w:ascii="Calibri" w:eastAsia="Times New Roman" w:hAnsi="Calibri" w:cs="Calibri"/>
          <w:b/>
        </w:rPr>
        <w:t>Documents</w:t>
      </w:r>
      <w:r w:rsidRPr="00914A27">
        <w:rPr>
          <w:rFonts w:ascii="Calibri" w:eastAsia="Times New Roman" w:hAnsi="Calibri" w:cs="Calibri"/>
        </w:rPr>
        <w:t xml:space="preserve"> &gt; </w:t>
      </w:r>
      <w:r w:rsidRPr="00914A27">
        <w:rPr>
          <w:rFonts w:ascii="Calibri" w:eastAsia="Times New Roman" w:hAnsi="Calibri" w:cs="Calibri"/>
          <w:b/>
        </w:rPr>
        <w:t>Upload New Documents</w:t>
      </w:r>
    </w:p>
    <w:p w14:paraId="6F290155" w14:textId="3B77C2A4" w:rsidR="00914A27" w:rsidRDefault="00914A27" w:rsidP="00B43962">
      <w:pPr>
        <w:numPr>
          <w:ilvl w:val="0"/>
          <w:numId w:val="18"/>
        </w:numPr>
        <w:spacing w:after="0" w:line="240" w:lineRule="auto"/>
        <w:textAlignment w:val="baseline"/>
      </w:pPr>
      <w:r w:rsidRPr="00914A27">
        <w:rPr>
          <w:rFonts w:ascii="Calibri" w:eastAsia="Times New Roman" w:hAnsi="Calibri" w:cs="Calibri"/>
        </w:rPr>
        <w:t>Click</w:t>
      </w:r>
      <w:r>
        <w:rPr>
          <w:rFonts w:ascii="Calibri" w:eastAsia="Times New Roman" w:hAnsi="Calibri" w:cs="Calibri"/>
          <w:b/>
        </w:rPr>
        <w:t xml:space="preserve"> Pending Documents</w:t>
      </w:r>
    </w:p>
    <w:p w14:paraId="22867446" w14:textId="77777777" w:rsidR="00914A27" w:rsidRDefault="00914A27" w:rsidP="00DF2AD5">
      <w:r>
        <w:lastRenderedPageBreak/>
        <w:t xml:space="preserve">Your advisor will be notified about the new document, review it, approve it, and lock it (preventing you from deleting or replacing the document). </w:t>
      </w:r>
    </w:p>
    <w:p w14:paraId="0B748F8F" w14:textId="5979AA62" w:rsidR="00914A27" w:rsidRDefault="00914A27" w:rsidP="00914A27">
      <w:pPr>
        <w:pStyle w:val="Heading4"/>
      </w:pPr>
      <w:r>
        <w:t>To see approved documents</w:t>
      </w:r>
    </w:p>
    <w:p w14:paraId="2B8A5389" w14:textId="1A713CFB" w:rsidR="00914A27" w:rsidRDefault="00914A27" w:rsidP="00DF2AD5">
      <w:r>
        <w:rPr>
          <w:noProof/>
        </w:rPr>
        <w:drawing>
          <wp:inline distT="0" distB="0" distL="0" distR="0" wp14:anchorId="053D2CEC" wp14:editId="5DB742BE">
            <wp:extent cx="2121408" cy="1033272"/>
            <wp:effectExtent l="19050" t="19050" r="12700" b="146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21408" cy="1033272"/>
                    </a:xfrm>
                    <a:prstGeom prst="rect">
                      <a:avLst/>
                    </a:prstGeom>
                    <a:ln>
                      <a:solidFill>
                        <a:schemeClr val="bg2">
                          <a:lumMod val="75000"/>
                        </a:schemeClr>
                      </a:solidFill>
                    </a:ln>
                  </pic:spPr>
                </pic:pic>
              </a:graphicData>
            </a:graphic>
          </wp:inline>
        </w:drawing>
      </w:r>
    </w:p>
    <w:p w14:paraId="2C8C58EF" w14:textId="77777777" w:rsidR="00914A27" w:rsidRPr="001718A5" w:rsidRDefault="00914A27" w:rsidP="00AF0470">
      <w:pPr>
        <w:numPr>
          <w:ilvl w:val="0"/>
          <w:numId w:val="19"/>
        </w:numPr>
        <w:spacing w:after="0" w:line="240" w:lineRule="auto"/>
        <w:textAlignment w:val="baseline"/>
        <w:rPr>
          <w:rFonts w:cstheme="minorHAnsi"/>
        </w:rPr>
      </w:pPr>
      <w:r w:rsidRPr="001718A5">
        <w:rPr>
          <w:rFonts w:eastAsia="Times New Roman" w:cstheme="minorHAnsi"/>
        </w:rPr>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1718A5">
        <w:rPr>
          <w:rFonts w:eastAsia="Times New Roman" w:cstheme="minorHAnsi"/>
          <w:color w:val="0563C1"/>
          <w:u w:val="single"/>
        </w:rPr>
        <w:t>myISS</w:t>
      </w:r>
      <w:proofErr w:type="spellEnd"/>
      <w:r w:rsidRPr="001718A5">
        <w:rPr>
          <w:rFonts w:eastAsia="Times New Roman" w:cstheme="minorHAnsi"/>
          <w:color w:val="0563C1"/>
          <w:u w:val="single"/>
        </w:rPr>
        <w:t> Student Portal</w:t>
      </w:r>
      <w:r w:rsidR="00131F8C">
        <w:rPr>
          <w:rFonts w:eastAsia="Times New Roman" w:cstheme="minorHAnsi"/>
          <w:color w:val="0563C1"/>
          <w:u w:val="single"/>
        </w:rPr>
        <w:fldChar w:fldCharType="end"/>
      </w:r>
    </w:p>
    <w:p w14:paraId="37D827D4" w14:textId="73F8209F" w:rsidR="00914A27" w:rsidRPr="001718A5" w:rsidRDefault="00914A27" w:rsidP="00AF0470">
      <w:pPr>
        <w:numPr>
          <w:ilvl w:val="0"/>
          <w:numId w:val="19"/>
        </w:numPr>
        <w:spacing w:after="0" w:line="240" w:lineRule="auto"/>
        <w:textAlignment w:val="baseline"/>
        <w:rPr>
          <w:rFonts w:cstheme="minorHAnsi"/>
        </w:rPr>
      </w:pPr>
      <w:r w:rsidRPr="001718A5">
        <w:rPr>
          <w:rFonts w:eastAsia="Times New Roman" w:cstheme="minorHAnsi"/>
        </w:rPr>
        <w:t xml:space="preserve">Click </w:t>
      </w:r>
      <w:r w:rsidRPr="001718A5">
        <w:rPr>
          <w:rFonts w:eastAsia="Times New Roman" w:cstheme="minorHAnsi"/>
          <w:b/>
        </w:rPr>
        <w:t>Documents</w:t>
      </w:r>
      <w:r w:rsidRPr="001718A5">
        <w:rPr>
          <w:rFonts w:eastAsia="Times New Roman" w:cstheme="minorHAnsi"/>
        </w:rPr>
        <w:t xml:space="preserve"> &gt; </w:t>
      </w:r>
      <w:r w:rsidRPr="001718A5">
        <w:rPr>
          <w:rFonts w:eastAsia="Times New Roman" w:cstheme="minorHAnsi"/>
          <w:b/>
        </w:rPr>
        <w:t>Approved Documents</w:t>
      </w:r>
    </w:p>
    <w:p w14:paraId="11086728" w14:textId="5258F9AC" w:rsidR="004C12C6" w:rsidRPr="001718A5" w:rsidRDefault="004C12C6" w:rsidP="15F5026E">
      <w:pPr>
        <w:numPr>
          <w:ilvl w:val="0"/>
          <w:numId w:val="19"/>
        </w:numPr>
        <w:spacing w:after="0" w:line="240" w:lineRule="auto"/>
        <w:textAlignment w:val="baseline"/>
      </w:pPr>
      <w:r w:rsidRPr="15F5026E">
        <w:rPr>
          <w:rFonts w:eastAsia="Times New Roman"/>
        </w:rPr>
        <w:t>You will see that the document is locked; you cannot delete or replace it, but you can view it.</w:t>
      </w:r>
    </w:p>
    <w:p w14:paraId="539080AC" w14:textId="5EC1B85F" w:rsidR="15F5026E" w:rsidRDefault="15F5026E" w:rsidP="15F5026E">
      <w:pPr>
        <w:spacing w:after="0" w:line="240" w:lineRule="auto"/>
      </w:pPr>
    </w:p>
    <w:p w14:paraId="153B5228" w14:textId="475B5F9E" w:rsidR="00810298" w:rsidRPr="001718A5" w:rsidRDefault="00565C54" w:rsidP="00565C54">
      <w:pPr>
        <w:pStyle w:val="Heading3"/>
        <w:rPr>
          <w:rFonts w:asciiTheme="minorHAnsi" w:hAnsiTheme="minorHAnsi" w:cstheme="minorHAnsi"/>
          <w:sz w:val="22"/>
          <w:szCs w:val="22"/>
        </w:rPr>
      </w:pPr>
      <w:r w:rsidRPr="001718A5">
        <w:rPr>
          <w:rFonts w:asciiTheme="minorHAnsi" w:hAnsiTheme="minorHAnsi" w:cstheme="minorHAnsi"/>
          <w:sz w:val="22"/>
          <w:szCs w:val="22"/>
        </w:rPr>
        <w:t>How to find resources to help you prepare for your appointment</w:t>
      </w:r>
    </w:p>
    <w:p w14:paraId="60FDA315" w14:textId="09CF526A" w:rsidR="00565C54" w:rsidRPr="001718A5" w:rsidRDefault="00565C54" w:rsidP="00565C54">
      <w:pPr>
        <w:rPr>
          <w:rFonts w:cstheme="minorHAnsi"/>
        </w:rPr>
      </w:pPr>
      <w:r w:rsidRPr="001718A5">
        <w:rPr>
          <w:rFonts w:cstheme="minorHAnsi"/>
        </w:rPr>
        <w:t>The Resource Library contains important documents to help you prepare for your appointments, and that provide information sheets on immigration.</w:t>
      </w:r>
    </w:p>
    <w:p w14:paraId="4A3671CB" w14:textId="77777777" w:rsidR="00565C54" w:rsidRPr="001718A5" w:rsidRDefault="00565C54" w:rsidP="00565C54">
      <w:pPr>
        <w:numPr>
          <w:ilvl w:val="0"/>
          <w:numId w:val="20"/>
        </w:numPr>
        <w:spacing w:after="0" w:line="240" w:lineRule="auto"/>
        <w:textAlignment w:val="baseline"/>
        <w:rPr>
          <w:rFonts w:cstheme="minorHAnsi"/>
        </w:rPr>
      </w:pPr>
      <w:r w:rsidRPr="001718A5">
        <w:rPr>
          <w:rFonts w:eastAsia="Times New Roman" w:cstheme="minorHAnsi"/>
        </w:rPr>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1718A5">
        <w:rPr>
          <w:rFonts w:eastAsia="Times New Roman" w:cstheme="minorHAnsi"/>
          <w:color w:val="0563C1"/>
          <w:u w:val="single"/>
        </w:rPr>
        <w:t>myISS</w:t>
      </w:r>
      <w:proofErr w:type="spellEnd"/>
      <w:r w:rsidRPr="001718A5">
        <w:rPr>
          <w:rFonts w:eastAsia="Times New Roman" w:cstheme="minorHAnsi"/>
          <w:color w:val="0563C1"/>
          <w:u w:val="single"/>
        </w:rPr>
        <w:t> Student Portal</w:t>
      </w:r>
      <w:r w:rsidR="00131F8C">
        <w:rPr>
          <w:rFonts w:eastAsia="Times New Roman" w:cstheme="minorHAnsi"/>
          <w:color w:val="0563C1"/>
          <w:u w:val="single"/>
        </w:rPr>
        <w:fldChar w:fldCharType="end"/>
      </w:r>
    </w:p>
    <w:p w14:paraId="25B84FE4" w14:textId="757B6193" w:rsidR="00565C54" w:rsidRPr="001718A5" w:rsidRDefault="00565C54" w:rsidP="00565C54">
      <w:pPr>
        <w:numPr>
          <w:ilvl w:val="0"/>
          <w:numId w:val="20"/>
        </w:numPr>
        <w:spacing w:after="0" w:line="240" w:lineRule="auto"/>
        <w:textAlignment w:val="baseline"/>
        <w:rPr>
          <w:rFonts w:cstheme="minorHAnsi"/>
        </w:rPr>
      </w:pPr>
      <w:r w:rsidRPr="001718A5">
        <w:rPr>
          <w:rFonts w:eastAsia="Times New Roman" w:cstheme="minorHAnsi"/>
        </w:rPr>
        <w:t xml:space="preserve">Click </w:t>
      </w:r>
      <w:r w:rsidRPr="001718A5">
        <w:rPr>
          <w:rFonts w:eastAsia="Times New Roman" w:cstheme="minorHAnsi"/>
          <w:b/>
        </w:rPr>
        <w:t>Resources</w:t>
      </w:r>
      <w:r w:rsidRPr="001718A5">
        <w:rPr>
          <w:rFonts w:eastAsia="Times New Roman" w:cstheme="minorHAnsi"/>
        </w:rPr>
        <w:t xml:space="preserve"> &gt; </w:t>
      </w:r>
      <w:r w:rsidRPr="001718A5">
        <w:rPr>
          <w:rFonts w:eastAsia="Times New Roman" w:cstheme="minorHAnsi"/>
          <w:b/>
        </w:rPr>
        <w:t>Resource Library</w:t>
      </w:r>
    </w:p>
    <w:p w14:paraId="71995557" w14:textId="195B4761" w:rsidR="00565C54" w:rsidRPr="00565C54" w:rsidRDefault="00565C54" w:rsidP="00565C54"/>
    <w:p w14:paraId="1FCB93E9" w14:textId="77777777" w:rsidR="00810298" w:rsidRDefault="00810298" w:rsidP="00672FA6"/>
    <w:p w14:paraId="57C62852" w14:textId="77777777" w:rsidR="00672FA6" w:rsidRDefault="00672FA6" w:rsidP="00672FA6"/>
    <w:sectPr w:rsidR="00672FA6" w:rsidSect="00131F8C">
      <w:headerReference w:type="default" r:id="rId23"/>
      <w:foot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C8CB" w14:textId="77777777" w:rsidR="00131F8C" w:rsidRDefault="00131F8C" w:rsidP="00131F8C">
      <w:pPr>
        <w:spacing w:after="0" w:line="240" w:lineRule="auto"/>
      </w:pPr>
      <w:r>
        <w:separator/>
      </w:r>
    </w:p>
  </w:endnote>
  <w:endnote w:type="continuationSeparator" w:id="0">
    <w:p w14:paraId="6E8A9A20" w14:textId="77777777" w:rsidR="00131F8C" w:rsidRDefault="00131F8C" w:rsidP="0013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D3A9" w14:textId="0ED11F9C" w:rsidR="00131F8C" w:rsidRDefault="00131F8C">
    <w:pPr>
      <w:pStyle w:val="Footer"/>
    </w:pPr>
    <w:r>
      <w:rPr>
        <w:sz w:val="16"/>
      </w:rPr>
      <w:t xml:space="preserve">Last updated: January </w:t>
    </w:r>
    <w:r>
      <w:rPr>
        <w:sz w:val="16"/>
      </w:rPr>
      <w:t>31</w:t>
    </w:r>
    <w:r>
      <w:rPr>
        <w:sz w:val="16"/>
      </w:rPr>
      <w:t>, 2022</w:t>
    </w:r>
  </w:p>
  <w:p w14:paraId="79A5F8B8" w14:textId="77777777" w:rsidR="00131F8C" w:rsidRDefault="0013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6D27" w14:textId="77777777" w:rsidR="00131F8C" w:rsidRDefault="00131F8C" w:rsidP="00131F8C">
      <w:pPr>
        <w:spacing w:after="0" w:line="240" w:lineRule="auto"/>
      </w:pPr>
      <w:r>
        <w:separator/>
      </w:r>
    </w:p>
  </w:footnote>
  <w:footnote w:type="continuationSeparator" w:id="0">
    <w:p w14:paraId="0BB2E7E1" w14:textId="77777777" w:rsidR="00131F8C" w:rsidRDefault="00131F8C" w:rsidP="0013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6FA9" w14:textId="641BCB1F" w:rsidR="00131F8C" w:rsidRDefault="00131F8C">
    <w:pPr>
      <w:pStyle w:val="Header"/>
    </w:pPr>
  </w:p>
  <w:p w14:paraId="57B7461C" w14:textId="77777777" w:rsidR="00131F8C" w:rsidRDefault="00131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0E07" w14:textId="194C5302" w:rsidR="00131F8C" w:rsidRPr="00131F8C" w:rsidRDefault="00131F8C" w:rsidP="00131F8C">
    <w:pPr>
      <w:pStyle w:val="Header"/>
    </w:pPr>
    <w:r>
      <w:rPr>
        <w:noProof/>
        <w:lang w:eastAsia="en-CA"/>
      </w:rPr>
      <w:drawing>
        <wp:inline distT="0" distB="0" distL="0" distR="0" wp14:anchorId="2019390A" wp14:editId="02ADE8C9">
          <wp:extent cx="1543050" cy="37407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contrast="40000"/>
                  </a:blip>
                  <a:srcRect/>
                  <a:stretch>
                    <a:fillRect/>
                  </a:stretch>
                </pic:blipFill>
                <pic:spPr bwMode="auto">
                  <a:xfrm>
                    <a:off x="0" y="0"/>
                    <a:ext cx="1559297" cy="3780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346"/>
    <w:multiLevelType w:val="multilevel"/>
    <w:tmpl w:val="FC1C4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93632"/>
    <w:multiLevelType w:val="multilevel"/>
    <w:tmpl w:val="591E32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26A8A"/>
    <w:multiLevelType w:val="hybridMultilevel"/>
    <w:tmpl w:val="16D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71A9A"/>
    <w:multiLevelType w:val="multilevel"/>
    <w:tmpl w:val="81541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93E47"/>
    <w:multiLevelType w:val="multilevel"/>
    <w:tmpl w:val="591E32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D5F10"/>
    <w:multiLevelType w:val="hybridMultilevel"/>
    <w:tmpl w:val="5A02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74D1"/>
    <w:multiLevelType w:val="hybridMultilevel"/>
    <w:tmpl w:val="A9E0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33F54"/>
    <w:multiLevelType w:val="multilevel"/>
    <w:tmpl w:val="5046E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14E04"/>
    <w:multiLevelType w:val="hybridMultilevel"/>
    <w:tmpl w:val="FBF6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11077"/>
    <w:multiLevelType w:val="multilevel"/>
    <w:tmpl w:val="BC1E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C70796"/>
    <w:multiLevelType w:val="multilevel"/>
    <w:tmpl w:val="6E2E5B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F55C01"/>
    <w:multiLevelType w:val="multilevel"/>
    <w:tmpl w:val="C880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72FCC"/>
    <w:multiLevelType w:val="hybridMultilevel"/>
    <w:tmpl w:val="B2C6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B0624"/>
    <w:multiLevelType w:val="multilevel"/>
    <w:tmpl w:val="6E4CB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A64136"/>
    <w:multiLevelType w:val="multilevel"/>
    <w:tmpl w:val="FBC083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952C9"/>
    <w:multiLevelType w:val="multilevel"/>
    <w:tmpl w:val="7B5885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4F69E2"/>
    <w:multiLevelType w:val="hybridMultilevel"/>
    <w:tmpl w:val="B7E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2321E"/>
    <w:multiLevelType w:val="multilevel"/>
    <w:tmpl w:val="591E32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BC1C85"/>
    <w:multiLevelType w:val="multilevel"/>
    <w:tmpl w:val="9FB8E0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37CE1"/>
    <w:multiLevelType w:val="multilevel"/>
    <w:tmpl w:val="591E32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2"/>
  </w:num>
  <w:num w:numId="4">
    <w:abstractNumId w:val="16"/>
  </w:num>
  <w:num w:numId="5">
    <w:abstractNumId w:val="6"/>
  </w:num>
  <w:num w:numId="6">
    <w:abstractNumId w:val="9"/>
  </w:num>
  <w:num w:numId="7">
    <w:abstractNumId w:val="12"/>
  </w:num>
  <w:num w:numId="8">
    <w:abstractNumId w:val="11"/>
  </w:num>
  <w:num w:numId="9">
    <w:abstractNumId w:val="7"/>
  </w:num>
  <w:num w:numId="10">
    <w:abstractNumId w:val="13"/>
  </w:num>
  <w:num w:numId="11">
    <w:abstractNumId w:val="3"/>
  </w:num>
  <w:num w:numId="12">
    <w:abstractNumId w:val="10"/>
  </w:num>
  <w:num w:numId="13">
    <w:abstractNumId w:val="0"/>
  </w:num>
  <w:num w:numId="14">
    <w:abstractNumId w:val="14"/>
  </w:num>
  <w:num w:numId="15">
    <w:abstractNumId w:val="18"/>
  </w:num>
  <w:num w:numId="16">
    <w:abstractNumId w:val="15"/>
  </w:num>
  <w:num w:numId="17">
    <w:abstractNumId w:val="19"/>
  </w:num>
  <w:num w:numId="18">
    <w:abstractNumId w:val="4"/>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13"/>
    <w:rsid w:val="0003518F"/>
    <w:rsid w:val="00061E80"/>
    <w:rsid w:val="000C5E28"/>
    <w:rsid w:val="00131F8C"/>
    <w:rsid w:val="001718A5"/>
    <w:rsid w:val="002E0D9E"/>
    <w:rsid w:val="003807DE"/>
    <w:rsid w:val="0045175E"/>
    <w:rsid w:val="004723C5"/>
    <w:rsid w:val="004A7C59"/>
    <w:rsid w:val="004C0D13"/>
    <w:rsid w:val="004C12C6"/>
    <w:rsid w:val="00533386"/>
    <w:rsid w:val="00565C54"/>
    <w:rsid w:val="005B06D4"/>
    <w:rsid w:val="005D6953"/>
    <w:rsid w:val="0064434F"/>
    <w:rsid w:val="00672FA6"/>
    <w:rsid w:val="00747176"/>
    <w:rsid w:val="00810298"/>
    <w:rsid w:val="00850BBC"/>
    <w:rsid w:val="00914A27"/>
    <w:rsid w:val="009C492F"/>
    <w:rsid w:val="00A24D69"/>
    <w:rsid w:val="00BA4F9F"/>
    <w:rsid w:val="00CC09DA"/>
    <w:rsid w:val="00D60379"/>
    <w:rsid w:val="00D7369C"/>
    <w:rsid w:val="00DD2274"/>
    <w:rsid w:val="00DE434C"/>
    <w:rsid w:val="00DF2AD5"/>
    <w:rsid w:val="00E278BB"/>
    <w:rsid w:val="00FC0285"/>
    <w:rsid w:val="0277A5F9"/>
    <w:rsid w:val="0858026C"/>
    <w:rsid w:val="0DB2A290"/>
    <w:rsid w:val="12B0B355"/>
    <w:rsid w:val="15F5026E"/>
    <w:rsid w:val="17B5B2F0"/>
    <w:rsid w:val="193ABC31"/>
    <w:rsid w:val="23256676"/>
    <w:rsid w:val="2512A274"/>
    <w:rsid w:val="26BC1391"/>
    <w:rsid w:val="2E7A8218"/>
    <w:rsid w:val="2FA9DC16"/>
    <w:rsid w:val="33D25CD7"/>
    <w:rsid w:val="361E282C"/>
    <w:rsid w:val="3B7BDB9B"/>
    <w:rsid w:val="3C2EDA59"/>
    <w:rsid w:val="42549DC6"/>
    <w:rsid w:val="447DB43D"/>
    <w:rsid w:val="44AC3AFD"/>
    <w:rsid w:val="4AE50919"/>
    <w:rsid w:val="4E60A3CD"/>
    <w:rsid w:val="4F29C71E"/>
    <w:rsid w:val="4FF358B3"/>
    <w:rsid w:val="4FFC742E"/>
    <w:rsid w:val="5198448F"/>
    <w:rsid w:val="51FF95CA"/>
    <w:rsid w:val="548F4B87"/>
    <w:rsid w:val="59B49DAA"/>
    <w:rsid w:val="639B7AE8"/>
    <w:rsid w:val="63F8699C"/>
    <w:rsid w:val="65D7A0FF"/>
    <w:rsid w:val="66A32D0A"/>
    <w:rsid w:val="7B07BFCB"/>
    <w:rsid w:val="7B251A65"/>
    <w:rsid w:val="7C218CD1"/>
    <w:rsid w:val="7E1EB1EE"/>
    <w:rsid w:val="7EA3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D52B"/>
  <w15:chartTrackingRefBased/>
  <w15:docId w15:val="{6A2EDEB1-25E9-4369-A8EE-2729376C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8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23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4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14A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A6"/>
    <w:pPr>
      <w:ind w:left="720"/>
      <w:contextualSpacing/>
    </w:pPr>
  </w:style>
  <w:style w:type="character" w:styleId="Hyperlink">
    <w:name w:val="Hyperlink"/>
    <w:basedOn w:val="DefaultParagraphFont"/>
    <w:uiPriority w:val="99"/>
    <w:unhideWhenUsed/>
    <w:rsid w:val="00672FA6"/>
    <w:rPr>
      <w:color w:val="0563C1" w:themeColor="hyperlink"/>
      <w:u w:val="single"/>
    </w:rPr>
  </w:style>
  <w:style w:type="character" w:styleId="FollowedHyperlink">
    <w:name w:val="FollowedHyperlink"/>
    <w:basedOn w:val="DefaultParagraphFont"/>
    <w:uiPriority w:val="99"/>
    <w:semiHidden/>
    <w:unhideWhenUsed/>
    <w:rsid w:val="00672FA6"/>
    <w:rPr>
      <w:color w:val="954F72" w:themeColor="followedHyperlink"/>
      <w:u w:val="single"/>
    </w:rPr>
  </w:style>
  <w:style w:type="character" w:customStyle="1" w:styleId="Heading2Char">
    <w:name w:val="Heading 2 Char"/>
    <w:basedOn w:val="DefaultParagraphFont"/>
    <w:link w:val="Heading2"/>
    <w:uiPriority w:val="9"/>
    <w:rsid w:val="004723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492F"/>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E278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B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78BB"/>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0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BBC"/>
    <w:rPr>
      <w:rFonts w:ascii="Segoe UI" w:hAnsi="Segoe UI" w:cs="Segoe UI"/>
      <w:sz w:val="18"/>
      <w:szCs w:val="18"/>
    </w:rPr>
  </w:style>
  <w:style w:type="character" w:customStyle="1" w:styleId="normaltextrun">
    <w:name w:val="normaltextrun"/>
    <w:basedOn w:val="DefaultParagraphFont"/>
    <w:rsid w:val="00061E80"/>
  </w:style>
  <w:style w:type="character" w:customStyle="1" w:styleId="eop">
    <w:name w:val="eop"/>
    <w:basedOn w:val="DefaultParagraphFont"/>
    <w:rsid w:val="00061E80"/>
  </w:style>
  <w:style w:type="paragraph" w:customStyle="1" w:styleId="paragraph">
    <w:name w:val="paragraph"/>
    <w:basedOn w:val="Normal"/>
    <w:rsid w:val="00061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14A27"/>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31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F8C"/>
  </w:style>
  <w:style w:type="paragraph" w:styleId="Footer">
    <w:name w:val="footer"/>
    <w:basedOn w:val="Normal"/>
    <w:link w:val="FooterChar"/>
    <w:uiPriority w:val="99"/>
    <w:unhideWhenUsed/>
    <w:rsid w:val="00131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92082">
      <w:bodyDiv w:val="1"/>
      <w:marLeft w:val="0"/>
      <w:marRight w:val="0"/>
      <w:marTop w:val="0"/>
      <w:marBottom w:val="0"/>
      <w:divBdr>
        <w:top w:val="none" w:sz="0" w:space="0" w:color="auto"/>
        <w:left w:val="none" w:sz="0" w:space="0" w:color="auto"/>
        <w:bottom w:val="none" w:sz="0" w:space="0" w:color="auto"/>
        <w:right w:val="none" w:sz="0" w:space="0" w:color="auto"/>
      </w:divBdr>
      <w:divsChild>
        <w:div w:id="645084357">
          <w:marLeft w:val="0"/>
          <w:marRight w:val="0"/>
          <w:marTop w:val="0"/>
          <w:marBottom w:val="0"/>
          <w:divBdr>
            <w:top w:val="none" w:sz="0" w:space="0" w:color="auto"/>
            <w:left w:val="none" w:sz="0" w:space="0" w:color="auto"/>
            <w:bottom w:val="none" w:sz="0" w:space="0" w:color="auto"/>
            <w:right w:val="none" w:sz="0" w:space="0" w:color="auto"/>
          </w:divBdr>
        </w:div>
        <w:div w:id="1862547785">
          <w:marLeft w:val="0"/>
          <w:marRight w:val="0"/>
          <w:marTop w:val="0"/>
          <w:marBottom w:val="0"/>
          <w:divBdr>
            <w:top w:val="none" w:sz="0" w:space="0" w:color="auto"/>
            <w:left w:val="none" w:sz="0" w:space="0" w:color="auto"/>
            <w:bottom w:val="none" w:sz="0" w:space="0" w:color="auto"/>
            <w:right w:val="none" w:sz="0" w:space="0" w:color="auto"/>
          </w:divBdr>
        </w:div>
        <w:div w:id="1245608733">
          <w:marLeft w:val="0"/>
          <w:marRight w:val="0"/>
          <w:marTop w:val="0"/>
          <w:marBottom w:val="0"/>
          <w:divBdr>
            <w:top w:val="none" w:sz="0" w:space="0" w:color="auto"/>
            <w:left w:val="none" w:sz="0" w:space="0" w:color="auto"/>
            <w:bottom w:val="none" w:sz="0" w:space="0" w:color="auto"/>
            <w:right w:val="none" w:sz="0" w:space="0" w:color="auto"/>
          </w:divBdr>
        </w:div>
        <w:div w:id="888885528">
          <w:marLeft w:val="0"/>
          <w:marRight w:val="0"/>
          <w:marTop w:val="0"/>
          <w:marBottom w:val="0"/>
          <w:divBdr>
            <w:top w:val="none" w:sz="0" w:space="0" w:color="auto"/>
            <w:left w:val="none" w:sz="0" w:space="0" w:color="auto"/>
            <w:bottom w:val="none" w:sz="0" w:space="0" w:color="auto"/>
            <w:right w:val="none" w:sz="0" w:space="0" w:color="auto"/>
          </w:divBdr>
        </w:div>
        <w:div w:id="564604477">
          <w:marLeft w:val="0"/>
          <w:marRight w:val="0"/>
          <w:marTop w:val="0"/>
          <w:marBottom w:val="0"/>
          <w:divBdr>
            <w:top w:val="none" w:sz="0" w:space="0" w:color="auto"/>
            <w:left w:val="none" w:sz="0" w:space="0" w:color="auto"/>
            <w:bottom w:val="none" w:sz="0" w:space="0" w:color="auto"/>
            <w:right w:val="none" w:sz="0" w:space="0" w:color="auto"/>
          </w:divBdr>
        </w:div>
        <w:div w:id="1621953204">
          <w:marLeft w:val="0"/>
          <w:marRight w:val="0"/>
          <w:marTop w:val="0"/>
          <w:marBottom w:val="0"/>
          <w:divBdr>
            <w:top w:val="none" w:sz="0" w:space="0" w:color="auto"/>
            <w:left w:val="none" w:sz="0" w:space="0" w:color="auto"/>
            <w:bottom w:val="none" w:sz="0" w:space="0" w:color="auto"/>
            <w:right w:val="none" w:sz="0" w:space="0" w:color="auto"/>
          </w:divBdr>
        </w:div>
      </w:divsChild>
    </w:div>
    <w:div w:id="1007244987">
      <w:bodyDiv w:val="1"/>
      <w:marLeft w:val="0"/>
      <w:marRight w:val="0"/>
      <w:marTop w:val="0"/>
      <w:marBottom w:val="0"/>
      <w:divBdr>
        <w:top w:val="none" w:sz="0" w:space="0" w:color="auto"/>
        <w:left w:val="none" w:sz="0" w:space="0" w:color="auto"/>
        <w:bottom w:val="none" w:sz="0" w:space="0" w:color="auto"/>
        <w:right w:val="none" w:sz="0" w:space="0" w:color="auto"/>
      </w:divBdr>
    </w:div>
    <w:div w:id="1007714284">
      <w:bodyDiv w:val="1"/>
      <w:marLeft w:val="0"/>
      <w:marRight w:val="0"/>
      <w:marTop w:val="0"/>
      <w:marBottom w:val="0"/>
      <w:divBdr>
        <w:top w:val="none" w:sz="0" w:space="0" w:color="auto"/>
        <w:left w:val="none" w:sz="0" w:space="0" w:color="auto"/>
        <w:bottom w:val="none" w:sz="0" w:space="0" w:color="auto"/>
        <w:right w:val="none" w:sz="0" w:space="0" w:color="auto"/>
      </w:divBdr>
      <w:divsChild>
        <w:div w:id="1901553422">
          <w:marLeft w:val="0"/>
          <w:marRight w:val="0"/>
          <w:marTop w:val="0"/>
          <w:marBottom w:val="0"/>
          <w:divBdr>
            <w:top w:val="none" w:sz="0" w:space="0" w:color="auto"/>
            <w:left w:val="none" w:sz="0" w:space="0" w:color="auto"/>
            <w:bottom w:val="none" w:sz="0" w:space="0" w:color="auto"/>
            <w:right w:val="none" w:sz="0" w:space="0" w:color="auto"/>
          </w:divBdr>
        </w:div>
        <w:div w:id="1713966887">
          <w:marLeft w:val="0"/>
          <w:marRight w:val="0"/>
          <w:marTop w:val="0"/>
          <w:marBottom w:val="0"/>
          <w:divBdr>
            <w:top w:val="none" w:sz="0" w:space="0" w:color="auto"/>
            <w:left w:val="none" w:sz="0" w:space="0" w:color="auto"/>
            <w:bottom w:val="none" w:sz="0" w:space="0" w:color="auto"/>
            <w:right w:val="none" w:sz="0" w:space="0" w:color="auto"/>
          </w:divBdr>
        </w:div>
        <w:div w:id="1999068104">
          <w:marLeft w:val="0"/>
          <w:marRight w:val="0"/>
          <w:marTop w:val="0"/>
          <w:marBottom w:val="0"/>
          <w:divBdr>
            <w:top w:val="none" w:sz="0" w:space="0" w:color="auto"/>
            <w:left w:val="none" w:sz="0" w:space="0" w:color="auto"/>
            <w:bottom w:val="none" w:sz="0" w:space="0" w:color="auto"/>
            <w:right w:val="none" w:sz="0" w:space="0" w:color="auto"/>
          </w:divBdr>
        </w:div>
        <w:div w:id="1114903444">
          <w:marLeft w:val="0"/>
          <w:marRight w:val="0"/>
          <w:marTop w:val="0"/>
          <w:marBottom w:val="0"/>
          <w:divBdr>
            <w:top w:val="none" w:sz="0" w:space="0" w:color="auto"/>
            <w:left w:val="none" w:sz="0" w:space="0" w:color="auto"/>
            <w:bottom w:val="none" w:sz="0" w:space="0" w:color="auto"/>
            <w:right w:val="none" w:sz="0" w:space="0" w:color="auto"/>
          </w:divBdr>
        </w:div>
        <w:div w:id="1144617399">
          <w:marLeft w:val="0"/>
          <w:marRight w:val="0"/>
          <w:marTop w:val="0"/>
          <w:marBottom w:val="0"/>
          <w:divBdr>
            <w:top w:val="none" w:sz="0" w:space="0" w:color="auto"/>
            <w:left w:val="none" w:sz="0" w:space="0" w:color="auto"/>
            <w:bottom w:val="none" w:sz="0" w:space="0" w:color="auto"/>
            <w:right w:val="none" w:sz="0" w:space="0" w:color="auto"/>
          </w:divBdr>
        </w:div>
        <w:div w:id="1192183121">
          <w:marLeft w:val="0"/>
          <w:marRight w:val="0"/>
          <w:marTop w:val="0"/>
          <w:marBottom w:val="0"/>
          <w:divBdr>
            <w:top w:val="none" w:sz="0" w:space="0" w:color="auto"/>
            <w:left w:val="none" w:sz="0" w:space="0" w:color="auto"/>
            <w:bottom w:val="none" w:sz="0" w:space="0" w:color="auto"/>
            <w:right w:val="none" w:sz="0" w:space="0" w:color="auto"/>
          </w:divBdr>
        </w:div>
        <w:div w:id="1643846703">
          <w:marLeft w:val="0"/>
          <w:marRight w:val="0"/>
          <w:marTop w:val="0"/>
          <w:marBottom w:val="0"/>
          <w:divBdr>
            <w:top w:val="none" w:sz="0" w:space="0" w:color="auto"/>
            <w:left w:val="none" w:sz="0" w:space="0" w:color="auto"/>
            <w:bottom w:val="none" w:sz="0" w:space="0" w:color="auto"/>
            <w:right w:val="none" w:sz="0" w:space="0" w:color="auto"/>
          </w:divBdr>
        </w:div>
      </w:divsChild>
    </w:div>
    <w:div w:id="1386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mcgill-insight.symplicity.com/care_repor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mcgill.ca/internationalstudents/"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mcgill-insight.symplicity.com/care_report/" TargetMode="External"/><Relationship Id="rId22" Type="http://schemas.openxmlformats.org/officeDocument/2006/relationships/image" Target="media/image10.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84101924DD44ABF6EBD3400E96F28" ma:contentTypeVersion="12" ma:contentTypeDescription="Create a new document." ma:contentTypeScope="" ma:versionID="489d98a28b26e11d454d9b27aed75a40">
  <xsd:schema xmlns:xsd="http://www.w3.org/2001/XMLSchema" xmlns:xs="http://www.w3.org/2001/XMLSchema" xmlns:p="http://schemas.microsoft.com/office/2006/metadata/properties" xmlns:ns2="89f49ba4-e287-4f8e-b463-315e0679a65e" xmlns:ns3="d06efe4f-0d84-46bd-9014-439e5e8f8683" targetNamespace="http://schemas.microsoft.com/office/2006/metadata/properties" ma:root="true" ma:fieldsID="ba9b74c1b5e38ac0122efa6897ca3339" ns2:_="" ns3:_="">
    <xsd:import namespace="89f49ba4-e287-4f8e-b463-315e0679a65e"/>
    <xsd:import namespace="d06efe4f-0d84-46bd-9014-439e5e8f8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49ba4-e287-4f8e-b463-315e0679a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6efe4f-0d84-46bd-9014-439e5e8f8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6efe4f-0d84-46bd-9014-439e5e8f8683">
      <UserInfo>
        <DisplayName>Andrew Hamilton</DisplayName>
        <AccountId>23</AccountId>
        <AccountType/>
      </UserInfo>
    </SharedWithUsers>
  </documentManagement>
</p:properties>
</file>

<file path=customXml/itemProps1.xml><?xml version="1.0" encoding="utf-8"?>
<ds:datastoreItem xmlns:ds="http://schemas.openxmlformats.org/officeDocument/2006/customXml" ds:itemID="{13F2F122-8005-4C49-A247-DDCA10632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49ba4-e287-4f8e-b463-315e0679a65e"/>
    <ds:schemaRef ds:uri="d06efe4f-0d84-46bd-9014-439e5e8f8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AD546-7B98-4275-8EFB-6CAEC5604D75}">
  <ds:schemaRefs>
    <ds:schemaRef ds:uri="http://schemas.microsoft.com/sharepoint/v3/contenttype/forms"/>
  </ds:schemaRefs>
</ds:datastoreItem>
</file>

<file path=customXml/itemProps3.xml><?xml version="1.0" encoding="utf-8"?>
<ds:datastoreItem xmlns:ds="http://schemas.openxmlformats.org/officeDocument/2006/customXml" ds:itemID="{5CE9A1B5-3DF7-4437-A74E-32BB4CCF76FF}">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b85af26-5176-4f29-a889-4e3fc20b4cae"/>
    <ds:schemaRef ds:uri="http://schemas.microsoft.com/office/2006/metadata/properties"/>
    <ds:schemaRef ds:uri="http://purl.org/dc/terms/"/>
    <ds:schemaRef ds:uri="http://www.w3.org/XML/1998/namespace"/>
    <ds:schemaRef ds:uri="53d4763e-b813-4c7b-a5f4-ae056dc1d388"/>
    <ds:schemaRef ds:uri="http://purl.org/dc/dcmitype/"/>
    <ds:schemaRef ds:uri="d06efe4f-0d84-46bd-9014-439e5e8f868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3917</Characters>
  <Application>Microsoft Office Word</Application>
  <DocSecurity>0</DocSecurity>
  <Lines>32</Lines>
  <Paragraphs>9</Paragraphs>
  <ScaleCrop>false</ScaleCrop>
  <Company>McGill University</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myISS</dc:title>
  <dc:subject/>
  <dc:creator>Andrew Collier</dc:creator>
  <cp:keywords/>
  <dc:description/>
  <cp:lastModifiedBy>Gabrielle Krim</cp:lastModifiedBy>
  <cp:revision>12</cp:revision>
  <dcterms:created xsi:type="dcterms:W3CDTF">2022-01-21T18:20:00Z</dcterms:created>
  <dcterms:modified xsi:type="dcterms:W3CDTF">2022-01-31T17:02:00Z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0x0101004E084101924DD44ABF6EBD3400E96F28</vt:lpwstr>
  </property>
</Properties>
</file>